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F4EF6" w14:textId="6A7FBAF2" w:rsidR="009F61E0" w:rsidRPr="00B44179" w:rsidRDefault="00A20319" w:rsidP="00A20319">
      <w:pPr>
        <w:pBdr>
          <w:top w:val="single" w:sz="4" w:space="1" w:color="auto"/>
          <w:left w:val="single" w:sz="4" w:space="4" w:color="auto"/>
          <w:bottom w:val="single" w:sz="4" w:space="1" w:color="auto"/>
          <w:right w:val="single" w:sz="4" w:space="4" w:color="auto"/>
        </w:pBdr>
        <w:shd w:val="clear" w:color="auto" w:fill="17365D" w:themeFill="text2" w:themeFillShade="BF"/>
        <w:tabs>
          <w:tab w:val="left" w:pos="8364"/>
        </w:tabs>
        <w:rPr>
          <w:b/>
          <w:i/>
          <w:sz w:val="36"/>
          <w:szCs w:val="36"/>
        </w:rPr>
      </w:pPr>
      <w:r w:rsidRPr="00A20319">
        <w:rPr>
          <w:b/>
          <w:i/>
          <w:noProof/>
          <w:sz w:val="32"/>
          <w:szCs w:val="32"/>
          <w:lang w:eastAsia="de-AT"/>
        </w:rPr>
        <mc:AlternateContent>
          <mc:Choice Requires="wps">
            <w:drawing>
              <wp:anchor distT="0" distB="0" distL="114300" distR="114300" simplePos="0" relativeHeight="251668480" behindDoc="0" locked="0" layoutInCell="1" allowOverlap="1" wp14:anchorId="6FFFE5CE" wp14:editId="472002C7">
                <wp:simplePos x="0" y="0"/>
                <wp:positionH relativeFrom="column">
                  <wp:posOffset>-165100</wp:posOffset>
                </wp:positionH>
                <wp:positionV relativeFrom="paragraph">
                  <wp:posOffset>644525</wp:posOffset>
                </wp:positionV>
                <wp:extent cx="7099300" cy="1403350"/>
                <wp:effectExtent l="0" t="0" r="6350" b="63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1403350"/>
                        </a:xfrm>
                        <a:prstGeom prst="rect">
                          <a:avLst/>
                        </a:prstGeom>
                        <a:solidFill>
                          <a:srgbClr val="FFFFFF"/>
                        </a:solidFill>
                        <a:ln w="9525">
                          <a:noFill/>
                          <a:miter lim="800000"/>
                          <a:headEnd/>
                          <a:tailEnd/>
                        </a:ln>
                      </wps:spPr>
                      <wps:txbx>
                        <w:txbxContent>
                          <w:p w14:paraId="4D4D94F3" w14:textId="77777777" w:rsidR="00A20319" w:rsidRDefault="00A20319">
                            <w:r>
                              <w:rPr>
                                <w:noProof/>
                                <w:lang w:eastAsia="de-AT"/>
                              </w:rPr>
                              <w:drawing>
                                <wp:inline distT="0" distB="0" distL="0" distR="0" wp14:anchorId="5BB64174" wp14:editId="79F9F05B">
                                  <wp:extent cx="1914384" cy="1339850"/>
                                  <wp:effectExtent l="0" t="0" r="0" b="0"/>
                                  <wp:docPr id="20" name="Grafik 20" descr="E:\Bilder\Schiffe\AIDA\klein\Kulturausflug_At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lder\Schiffe\AIDA\klein\Kulturausflug_At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8924" cy="1350026"/>
                                          </a:xfrm>
                                          <a:prstGeom prst="rect">
                                            <a:avLst/>
                                          </a:prstGeom>
                                          <a:noFill/>
                                          <a:ln>
                                            <a:noFill/>
                                          </a:ln>
                                        </pic:spPr>
                                      </pic:pic>
                                    </a:graphicData>
                                  </a:graphic>
                                </wp:inline>
                              </w:drawing>
                            </w:r>
                            <w:r>
                              <w:rPr>
                                <w:noProof/>
                                <w:lang w:eastAsia="de-AT"/>
                              </w:rPr>
                              <w:t xml:space="preserve"> </w:t>
                            </w:r>
                            <w:r>
                              <w:rPr>
                                <w:noProof/>
                                <w:lang w:eastAsia="de-AT"/>
                              </w:rPr>
                              <w:drawing>
                                <wp:inline distT="0" distB="0" distL="0" distR="0" wp14:anchorId="0486BE82" wp14:editId="404746FC">
                                  <wp:extent cx="1066800" cy="1350030"/>
                                  <wp:effectExtent l="0" t="0" r="0" b="2540"/>
                                  <wp:docPr id="14" name="Grafik 14" descr="E:\Bilder\Landgänge - Städtefotos\Geiranger Fjord\Web\MSC0706878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lder\Landgänge - Städtefotos\Geiranger Fjord\Web\MSC0706878_M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302" cy="1351931"/>
                                          </a:xfrm>
                                          <a:prstGeom prst="rect">
                                            <a:avLst/>
                                          </a:prstGeom>
                                          <a:noFill/>
                                          <a:ln>
                                            <a:noFill/>
                                          </a:ln>
                                        </pic:spPr>
                                      </pic:pic>
                                    </a:graphicData>
                                  </a:graphic>
                                </wp:inline>
                              </w:drawing>
                            </w:r>
                            <w:r>
                              <w:rPr>
                                <w:noProof/>
                                <w:lang w:eastAsia="de-AT"/>
                              </w:rPr>
                              <w:t xml:space="preserve"> </w:t>
                            </w:r>
                            <w:r>
                              <w:rPr>
                                <w:noProof/>
                                <w:lang w:eastAsia="de-AT"/>
                              </w:rPr>
                              <w:drawing>
                                <wp:inline distT="0" distB="0" distL="0" distR="0" wp14:anchorId="097B0F83" wp14:editId="510EBF86">
                                  <wp:extent cx="2016032" cy="1339644"/>
                                  <wp:effectExtent l="0" t="0" r="3810" b="0"/>
                                  <wp:docPr id="22" name="Grafik 22" descr="E:\Bilder\Schiffe\AIDA\klein\Kulturausflug_Sizilien_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ilder\Schiffe\AIDA\klein\Kulturausflug_Sizilien_3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486" cy="1352571"/>
                                          </a:xfrm>
                                          <a:prstGeom prst="rect">
                                            <a:avLst/>
                                          </a:prstGeom>
                                          <a:noFill/>
                                          <a:ln>
                                            <a:noFill/>
                                          </a:ln>
                                        </pic:spPr>
                                      </pic:pic>
                                    </a:graphicData>
                                  </a:graphic>
                                </wp:inline>
                              </w:drawing>
                            </w:r>
                            <w:r>
                              <w:rPr>
                                <w:noProof/>
                                <w:lang w:eastAsia="de-AT"/>
                              </w:rPr>
                              <w:t xml:space="preserve"> </w:t>
                            </w:r>
                            <w:r>
                              <w:rPr>
                                <w:noProof/>
                                <w:lang w:eastAsia="de-AT"/>
                              </w:rPr>
                              <w:drawing>
                                <wp:inline distT="0" distB="0" distL="0" distR="0" wp14:anchorId="3DD65497" wp14:editId="627807AF">
                                  <wp:extent cx="1739900" cy="1337513"/>
                                  <wp:effectExtent l="0" t="0" r="0" b="0"/>
                                  <wp:docPr id="21" name="Grafik 21" descr="E:\Bilder\Schiffe\AIDA\klein\Kulturausflug_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ilder\Schiffe\AIDA\klein\Kulturausflug_Ro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5852" cy="13497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FE5CE" id="_x0000_t202" coordsize="21600,21600" o:spt="202" path="m,l,21600r21600,l21600,xe">
                <v:stroke joinstyle="miter"/>
                <v:path gradientshapeok="t" o:connecttype="rect"/>
              </v:shapetype>
              <v:shape id="Textfeld 2" o:spid="_x0000_s1026" type="#_x0000_t202" style="position:absolute;margin-left:-13pt;margin-top:50.75pt;width:559pt;height:1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" stroked="f">
                <v:textbox>
                  <w:txbxContent>
                    <w:p w14:paraId="4D4D94F3" w14:textId="77777777" w:rsidR="00A20319" w:rsidRDefault="00A20319">
                      <w:r>
                        <w:rPr>
                          <w:noProof/>
                          <w:lang w:eastAsia="de-AT"/>
                        </w:rPr>
                        <w:drawing>
                          <wp:inline distT="0" distB="0" distL="0" distR="0" wp14:anchorId="5BB64174" wp14:editId="79F9F05B">
                            <wp:extent cx="1914384" cy="1339850"/>
                            <wp:effectExtent l="0" t="0" r="0" b="0"/>
                            <wp:docPr id="20" name="Grafik 20" descr="E:\Bilder\Schiffe\AIDA\klein\Kulturausflug_At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lder\Schiffe\AIDA\klein\Kulturausflug_At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8924" cy="1350026"/>
                                    </a:xfrm>
                                    <a:prstGeom prst="rect">
                                      <a:avLst/>
                                    </a:prstGeom>
                                    <a:noFill/>
                                    <a:ln>
                                      <a:noFill/>
                                    </a:ln>
                                  </pic:spPr>
                                </pic:pic>
                              </a:graphicData>
                            </a:graphic>
                          </wp:inline>
                        </w:drawing>
                      </w:r>
                      <w:r>
                        <w:rPr>
                          <w:noProof/>
                          <w:lang w:eastAsia="de-AT"/>
                        </w:rPr>
                        <w:t xml:space="preserve"> </w:t>
                      </w:r>
                      <w:r>
                        <w:rPr>
                          <w:noProof/>
                          <w:lang w:eastAsia="de-AT"/>
                        </w:rPr>
                        <w:drawing>
                          <wp:inline distT="0" distB="0" distL="0" distR="0" wp14:anchorId="0486BE82" wp14:editId="404746FC">
                            <wp:extent cx="1066800" cy="1350030"/>
                            <wp:effectExtent l="0" t="0" r="0" b="2540"/>
                            <wp:docPr id="14" name="Grafik 14" descr="E:\Bilder\Landgänge - Städtefotos\Geiranger Fjord\Web\MSC0706878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lder\Landgänge - Städtefotos\Geiranger Fjord\Web\MSC0706878_M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302" cy="1351931"/>
                                    </a:xfrm>
                                    <a:prstGeom prst="rect">
                                      <a:avLst/>
                                    </a:prstGeom>
                                    <a:noFill/>
                                    <a:ln>
                                      <a:noFill/>
                                    </a:ln>
                                  </pic:spPr>
                                </pic:pic>
                              </a:graphicData>
                            </a:graphic>
                          </wp:inline>
                        </w:drawing>
                      </w:r>
                      <w:r>
                        <w:rPr>
                          <w:noProof/>
                          <w:lang w:eastAsia="de-AT"/>
                        </w:rPr>
                        <w:t xml:space="preserve"> </w:t>
                      </w:r>
                      <w:r>
                        <w:rPr>
                          <w:noProof/>
                          <w:lang w:eastAsia="de-AT"/>
                        </w:rPr>
                        <w:drawing>
                          <wp:inline distT="0" distB="0" distL="0" distR="0" wp14:anchorId="097B0F83" wp14:editId="510EBF86">
                            <wp:extent cx="2016032" cy="1339644"/>
                            <wp:effectExtent l="0" t="0" r="3810" b="0"/>
                            <wp:docPr id="22" name="Grafik 22" descr="E:\Bilder\Schiffe\AIDA\klein\Kulturausflug_Sizilien_3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ilder\Schiffe\AIDA\klein\Kulturausflug_Sizilien_3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486" cy="1352571"/>
                                    </a:xfrm>
                                    <a:prstGeom prst="rect">
                                      <a:avLst/>
                                    </a:prstGeom>
                                    <a:noFill/>
                                    <a:ln>
                                      <a:noFill/>
                                    </a:ln>
                                  </pic:spPr>
                                </pic:pic>
                              </a:graphicData>
                            </a:graphic>
                          </wp:inline>
                        </w:drawing>
                      </w:r>
                      <w:r>
                        <w:rPr>
                          <w:noProof/>
                          <w:lang w:eastAsia="de-AT"/>
                        </w:rPr>
                        <w:t xml:space="preserve"> </w:t>
                      </w:r>
                      <w:r>
                        <w:rPr>
                          <w:noProof/>
                          <w:lang w:eastAsia="de-AT"/>
                        </w:rPr>
                        <w:drawing>
                          <wp:inline distT="0" distB="0" distL="0" distR="0" wp14:anchorId="3DD65497" wp14:editId="627807AF">
                            <wp:extent cx="1739900" cy="1337513"/>
                            <wp:effectExtent l="0" t="0" r="0" b="0"/>
                            <wp:docPr id="21" name="Grafik 21" descr="E:\Bilder\Schiffe\AIDA\klein\Kulturausflug_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ilder\Schiffe\AIDA\klein\Kulturausflug_Ro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5852" cy="1349776"/>
                                    </a:xfrm>
                                    <a:prstGeom prst="rect">
                                      <a:avLst/>
                                    </a:prstGeom>
                                    <a:noFill/>
                                    <a:ln>
                                      <a:noFill/>
                                    </a:ln>
                                  </pic:spPr>
                                </pic:pic>
                              </a:graphicData>
                            </a:graphic>
                          </wp:inline>
                        </w:drawing>
                      </w:r>
                    </w:p>
                  </w:txbxContent>
                </v:textbox>
              </v:shape>
            </w:pict>
          </mc:Fallback>
        </mc:AlternateContent>
      </w:r>
      <w:r w:rsidR="003C2E39" w:rsidRPr="00855DDD">
        <w:rPr>
          <w:rFonts w:eastAsiaTheme="minorEastAsia"/>
          <w:noProof/>
          <w:sz w:val="32"/>
          <w:szCs w:val="32"/>
          <w:lang w:eastAsia="de-AT"/>
        </w:rPr>
        <mc:AlternateContent>
          <mc:Choice Requires="wps">
            <w:drawing>
              <wp:anchor distT="0" distB="0" distL="114300" distR="114300" simplePos="0" relativeHeight="251666432" behindDoc="1" locked="0" layoutInCell="1" allowOverlap="1" wp14:anchorId="32175859" wp14:editId="44A50FD2">
                <wp:simplePos x="0" y="0"/>
                <wp:positionH relativeFrom="column">
                  <wp:posOffset>-431800</wp:posOffset>
                </wp:positionH>
                <wp:positionV relativeFrom="paragraph">
                  <wp:posOffset>765175</wp:posOffset>
                </wp:positionV>
                <wp:extent cx="8572500" cy="1447800"/>
                <wp:effectExtent l="0" t="0" r="0" b="0"/>
                <wp:wrapTight wrapText="bothSides">
                  <wp:wrapPolygon edited="0">
                    <wp:start x="0" y="0"/>
                    <wp:lineTo x="0" y="21316"/>
                    <wp:lineTo x="21552" y="21316"/>
                    <wp:lineTo x="21552" y="0"/>
                    <wp:lineTo x="0" y="0"/>
                  </wp:wrapPolygon>
                </wp:wrapTight>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1447800"/>
                        </a:xfrm>
                        <a:prstGeom prst="rect">
                          <a:avLst/>
                        </a:prstGeom>
                        <a:solidFill>
                          <a:srgbClr val="FFFFFF"/>
                        </a:solidFill>
                        <a:ln w="9525">
                          <a:noFill/>
                          <a:miter lim="800000"/>
                          <a:headEnd/>
                          <a:tailEnd/>
                        </a:ln>
                      </wps:spPr>
                      <wps:txbx>
                        <w:txbxContent>
                          <w:p w14:paraId="32755EF7" w14:textId="77777777" w:rsidR="008823BD" w:rsidRDefault="008823BD" w:rsidP="008823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75859" id="_x0000_s1027" type="#_x0000_t202" style="position:absolute;margin-left:-34pt;margin-top:60.25pt;width:675pt;height:1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" stroked="f">
                <v:textbox>
                  <w:txbxContent>
                    <w:p w14:paraId="32755EF7" w14:textId="77777777" w:rsidR="008823BD" w:rsidRDefault="008823BD" w:rsidP="008823BD"/>
                  </w:txbxContent>
                </v:textbox>
                <w10:wrap type="tight"/>
              </v:shape>
            </w:pict>
          </mc:Fallback>
        </mc:AlternateContent>
      </w:r>
      <w:r w:rsidR="009F61E0" w:rsidRPr="00855DDD">
        <w:rPr>
          <w:b/>
          <w:i/>
          <w:sz w:val="32"/>
          <w:szCs w:val="32"/>
        </w:rPr>
        <w:t>Machen Sie Ihre Kreuzfahrt unvergesslich –</w:t>
      </w:r>
      <w:r w:rsidR="009F61E0" w:rsidRPr="00B44179">
        <w:rPr>
          <w:b/>
          <w:i/>
          <w:sz w:val="36"/>
          <w:szCs w:val="36"/>
        </w:rPr>
        <w:t xml:space="preserve"> </w:t>
      </w:r>
      <w:r w:rsidR="00855DDD">
        <w:rPr>
          <w:b/>
          <w:i/>
          <w:sz w:val="36"/>
          <w:szCs w:val="36"/>
        </w:rPr>
        <w:t xml:space="preserve">                   </w:t>
      </w:r>
      <w:r w:rsidR="00DE7D38">
        <w:rPr>
          <w:b/>
          <w:i/>
          <w:sz w:val="36"/>
          <w:szCs w:val="36"/>
        </w:rPr>
        <w:t xml:space="preserve">                 </w:t>
      </w:r>
      <w:r w:rsidR="000C4C72">
        <w:rPr>
          <w:b/>
          <w:i/>
          <w:sz w:val="36"/>
          <w:szCs w:val="36"/>
        </w:rPr>
        <w:t xml:space="preserve">      </w:t>
      </w:r>
      <w:r w:rsidR="000C4C72">
        <w:rPr>
          <w:b/>
          <w:i/>
          <w:sz w:val="28"/>
          <w:szCs w:val="28"/>
        </w:rPr>
        <w:t>AIDAnova</w:t>
      </w:r>
      <w:r w:rsidR="009F61E0" w:rsidRPr="00B44179">
        <w:rPr>
          <w:b/>
          <w:i/>
          <w:sz w:val="36"/>
          <w:szCs w:val="36"/>
        </w:rPr>
        <w:br/>
      </w:r>
      <w:r w:rsidR="009F61E0" w:rsidRPr="00855DDD">
        <w:rPr>
          <w:b/>
          <w:i/>
          <w:sz w:val="32"/>
          <w:szCs w:val="32"/>
        </w:rPr>
        <w:t>mit beeindruckenden Landausflügen</w:t>
      </w:r>
      <w:r w:rsidR="00AE2235">
        <w:rPr>
          <w:b/>
          <w:i/>
          <w:sz w:val="32"/>
          <w:szCs w:val="32"/>
        </w:rPr>
        <w:t xml:space="preserve">             </w:t>
      </w:r>
      <w:r w:rsidR="000C4C72">
        <w:rPr>
          <w:b/>
          <w:i/>
          <w:sz w:val="24"/>
          <w:szCs w:val="24"/>
        </w:rPr>
        <w:t>Kanarische Inseln &amp; Madeira</w:t>
      </w:r>
      <w:r w:rsidR="008F16E8">
        <w:rPr>
          <w:b/>
          <w:i/>
          <w:sz w:val="24"/>
          <w:szCs w:val="24"/>
        </w:rPr>
        <w:t xml:space="preserve">, </w:t>
      </w:r>
      <w:r w:rsidR="000C4C72">
        <w:rPr>
          <w:b/>
          <w:i/>
          <w:sz w:val="24"/>
          <w:szCs w:val="24"/>
        </w:rPr>
        <w:t>19. – 26.02.2020</w:t>
      </w:r>
      <w:r w:rsidR="00855DDD">
        <w:rPr>
          <w:b/>
          <w:i/>
          <w:sz w:val="32"/>
          <w:szCs w:val="32"/>
        </w:rPr>
        <w:t xml:space="preserve">        </w:t>
      </w:r>
    </w:p>
    <w:p w14:paraId="29C5044B" w14:textId="77777777" w:rsidR="0069168A" w:rsidRPr="00C8579E" w:rsidRDefault="004836E1" w:rsidP="00C8579E">
      <w:pPr>
        <w:spacing w:line="240" w:lineRule="auto"/>
        <w:jc w:val="center"/>
        <w:rPr>
          <w:sz w:val="28"/>
          <w:szCs w:val="28"/>
        </w:rPr>
      </w:pPr>
      <w:r w:rsidRPr="00C8579E">
        <w:rPr>
          <w:b/>
          <w:sz w:val="28"/>
          <w:szCs w:val="28"/>
        </w:rPr>
        <w:t xml:space="preserve">Beschreibung der </w:t>
      </w:r>
      <w:r w:rsidRPr="006B3B8C">
        <w:rPr>
          <w:b/>
          <w:sz w:val="28"/>
          <w:szCs w:val="28"/>
          <w:shd w:val="clear" w:color="auto" w:fill="FFC000"/>
        </w:rPr>
        <w:t>***Tipp***</w:t>
      </w:r>
      <w:r w:rsidRPr="00C8579E">
        <w:rPr>
          <w:b/>
          <w:sz w:val="28"/>
          <w:szCs w:val="28"/>
        </w:rPr>
        <w:t xml:space="preserve"> Ausflüge</w:t>
      </w:r>
    </w:p>
    <w:p w14:paraId="06426B52" w14:textId="577E68FB" w:rsidR="00C8579E" w:rsidRDefault="000C4C72" w:rsidP="006B3B8C">
      <w:pPr>
        <w:shd w:val="clear" w:color="auto" w:fill="FFC000"/>
        <w:spacing w:after="0" w:line="240" w:lineRule="auto"/>
      </w:pPr>
      <w:r>
        <w:t>Die Ausflüge mit ***Tipp*** gekennzeichnet werden von unserer Kreuzfahrtprofi-Reiseleitung begleitet</w:t>
      </w:r>
    </w:p>
    <w:p w14:paraId="05F90135" w14:textId="77777777" w:rsidR="00C8579E" w:rsidRDefault="00C8579E" w:rsidP="00C8579E">
      <w:pPr>
        <w:autoSpaceDE w:val="0"/>
        <w:autoSpaceDN w:val="0"/>
        <w:adjustRightInd w:val="0"/>
        <w:spacing w:after="0" w:line="240" w:lineRule="auto"/>
        <w:rPr>
          <w:sz w:val="20"/>
          <w:szCs w:val="20"/>
        </w:rPr>
      </w:pPr>
    </w:p>
    <w:p w14:paraId="3CB0100B" w14:textId="77777777" w:rsidR="00B82C27" w:rsidRPr="001743C4" w:rsidRDefault="00B82C27" w:rsidP="00C8579E">
      <w:pPr>
        <w:autoSpaceDE w:val="0"/>
        <w:autoSpaceDN w:val="0"/>
        <w:adjustRightInd w:val="0"/>
        <w:spacing w:after="0" w:line="240" w:lineRule="auto"/>
        <w:rPr>
          <w:sz w:val="10"/>
          <w:szCs w:val="10"/>
        </w:rPr>
      </w:pPr>
    </w:p>
    <w:p w14:paraId="49643BE7" w14:textId="1AB8BD3B" w:rsidR="00C8579E" w:rsidRDefault="000C4C72" w:rsidP="00C8579E">
      <w:pPr>
        <w:shd w:val="clear" w:color="auto" w:fill="FFC000"/>
        <w:jc w:val="center"/>
        <w:rPr>
          <w:b/>
          <w:i/>
          <w:sz w:val="28"/>
          <w:szCs w:val="28"/>
        </w:rPr>
      </w:pPr>
      <w:r>
        <w:rPr>
          <w:i/>
        </w:rPr>
        <w:t>Fuerteventura</w:t>
      </w:r>
      <w:r w:rsidR="008F16E8">
        <w:rPr>
          <w:i/>
        </w:rPr>
        <w:br/>
      </w:r>
      <w:r w:rsidR="008A68B2">
        <w:rPr>
          <w:rFonts w:cs="TFForever-Bold"/>
          <w:b/>
          <w:bCs/>
          <w:i/>
          <w:sz w:val="28"/>
          <w:szCs w:val="28"/>
        </w:rPr>
        <w:t xml:space="preserve">FUE02 Einmal rund um die Insel </w:t>
      </w:r>
      <w:r w:rsidR="006B3B8C">
        <w:rPr>
          <w:rFonts w:cs="TFForever-Bold"/>
          <w:b/>
          <w:bCs/>
          <w:i/>
          <w:sz w:val="28"/>
          <w:szCs w:val="28"/>
        </w:rPr>
        <w:t>***TIPP***</w:t>
      </w:r>
    </w:p>
    <w:p w14:paraId="4436D22E" w14:textId="77777777" w:rsidR="008A68B2" w:rsidRPr="008A68B2" w:rsidRDefault="008A68B2" w:rsidP="008A68B2">
      <w:pPr>
        <w:autoSpaceDE w:val="0"/>
        <w:autoSpaceDN w:val="0"/>
        <w:adjustRightInd w:val="0"/>
        <w:spacing w:after="0" w:line="240" w:lineRule="auto"/>
        <w:rPr>
          <w:bCs/>
        </w:rPr>
      </w:pPr>
      <w:r w:rsidRPr="008A68B2">
        <w:rPr>
          <w:bCs/>
        </w:rPr>
        <w:t>Angekommen am schönsten Aussichtspunkt der Insel eröffnet sich Ihnen ein unvergesslicher Blick über Fuerteventuras Norden. Der „Mirador Morro Velosa“ liegt in 650 m Höhe auf einem Vulkankegel.</w:t>
      </w:r>
      <w:r w:rsidRPr="008A68B2">
        <w:rPr>
          <w:bCs/>
        </w:rPr>
        <w:br/>
        <w:t>Durch das große Panoramafenster können Sie über das weite Tal und die Dünen von Corralejo blicken.</w:t>
      </w:r>
    </w:p>
    <w:p w14:paraId="062A173D" w14:textId="77777777" w:rsidR="008A68B2" w:rsidRPr="008A68B2" w:rsidRDefault="008A68B2" w:rsidP="008A68B2">
      <w:pPr>
        <w:autoSpaceDE w:val="0"/>
        <w:autoSpaceDN w:val="0"/>
        <w:adjustRightInd w:val="0"/>
        <w:spacing w:after="0" w:line="240" w:lineRule="auto"/>
        <w:rPr>
          <w:bCs/>
        </w:rPr>
      </w:pPr>
    </w:p>
    <w:p w14:paraId="17CA418D" w14:textId="69B46837" w:rsidR="008A68B2" w:rsidRPr="008A68B2" w:rsidRDefault="008A68B2" w:rsidP="008A68B2">
      <w:pPr>
        <w:autoSpaceDE w:val="0"/>
        <w:autoSpaceDN w:val="0"/>
        <w:adjustRightInd w:val="0"/>
        <w:spacing w:after="0" w:line="240" w:lineRule="auto"/>
        <w:rPr>
          <w:bCs/>
        </w:rPr>
      </w:pPr>
      <w:r w:rsidRPr="008A68B2">
        <w:rPr>
          <w:b/>
        </w:rPr>
        <w:t>Die Stationen Ihres Ausflugs:</w:t>
      </w:r>
      <w:r w:rsidRPr="008A68B2">
        <w:rPr>
          <w:bCs/>
        </w:rPr>
        <w:br/>
        <w:t>ca. 1 h Busfahrt über Corralejo nach Morro Velosa mit Fotostopp in den Dünen</w:t>
      </w:r>
      <w:r w:rsidRPr="008A68B2">
        <w:rPr>
          <w:bCs/>
        </w:rPr>
        <w:br/>
        <w:t>Aufenthalt am schönsten Aussichtspunkt der Insel</w:t>
      </w:r>
      <w:r w:rsidRPr="008A68B2">
        <w:rPr>
          <w:bCs/>
        </w:rPr>
        <w:br/>
        <w:t>Fahrt nach Betancuria mit Fotostopp am Aussichtspunkt Los Reyes de Guanches</w:t>
      </w:r>
      <w:r w:rsidRPr="008A68B2">
        <w:rPr>
          <w:bCs/>
        </w:rPr>
        <w:br/>
        <w:t>ca. 1 h Besuch der Casa Santa Maria in Betancuria inklusive Multivisionsschau</w:t>
      </w:r>
      <w:r w:rsidRPr="008A68B2">
        <w:rPr>
          <w:bCs/>
        </w:rPr>
        <w:br/>
        <w:t>ca. 30 min Weiterfahrt nach Pájara mit Freizeit</w:t>
      </w:r>
      <w:r w:rsidRPr="008A68B2">
        <w:rPr>
          <w:bCs/>
        </w:rPr>
        <w:br/>
        <w:t>anschließend weiter nach Tiscamanita</w:t>
      </w:r>
      <w:r w:rsidRPr="008A68B2">
        <w:rPr>
          <w:bCs/>
        </w:rPr>
        <w:br/>
        <w:t>ca. 45 min Besuch einer Aloe-Vera Farm</w:t>
      </w:r>
      <w:r w:rsidRPr="008A68B2">
        <w:rPr>
          <w:bCs/>
        </w:rPr>
        <w:br/>
        <w:t>kurze Busfahrt zum Windmühlenmuseum und Besichtigung</w:t>
      </w:r>
      <w:r w:rsidR="001A3521">
        <w:rPr>
          <w:bCs/>
        </w:rPr>
        <w:br/>
      </w:r>
      <w:r w:rsidRPr="008A68B2">
        <w:rPr>
          <w:bCs/>
        </w:rPr>
        <w:t>Rückfahrt zum Schiff</w:t>
      </w:r>
    </w:p>
    <w:p w14:paraId="7052D455" w14:textId="77777777" w:rsidR="008A68B2" w:rsidRDefault="008A68B2" w:rsidP="001A3521">
      <w:pPr>
        <w:autoSpaceDE w:val="0"/>
        <w:autoSpaceDN w:val="0"/>
        <w:adjustRightInd w:val="0"/>
        <w:spacing w:after="0" w:line="240" w:lineRule="auto"/>
        <w:rPr>
          <w:b/>
        </w:rPr>
      </w:pPr>
    </w:p>
    <w:p w14:paraId="60560CB6" w14:textId="4379FE3A" w:rsidR="001A3521" w:rsidRDefault="00C94AE9" w:rsidP="00F84939">
      <w:pPr>
        <w:autoSpaceDE w:val="0"/>
        <w:autoSpaceDN w:val="0"/>
        <w:adjustRightInd w:val="0"/>
        <w:spacing w:after="0" w:line="240" w:lineRule="auto"/>
      </w:pPr>
      <w:r w:rsidRPr="00C94AE9">
        <w:rPr>
          <w:b/>
        </w:rPr>
        <w:t>Preis pro Person:</w:t>
      </w:r>
      <w:r>
        <w:t xml:space="preserve"> Erwachsene € </w:t>
      </w:r>
      <w:r w:rsidR="008A68B2">
        <w:t>89,</w:t>
      </w:r>
      <w:r w:rsidR="00035035">
        <w:t>99</w:t>
      </w:r>
      <w:bookmarkStart w:id="0" w:name="_GoBack"/>
      <w:bookmarkEnd w:id="0"/>
      <w:r>
        <w:t xml:space="preserve">  Kinder € </w:t>
      </w:r>
      <w:r w:rsidR="008A68B2">
        <w:t>54,99</w:t>
      </w:r>
      <w:r w:rsidR="00D82538">
        <w:t xml:space="preserve"> / </w:t>
      </w:r>
      <w:r w:rsidR="008A68B2">
        <w:t>Dauer: ca. 8,30 Std.</w:t>
      </w:r>
    </w:p>
    <w:p w14:paraId="255AF8D1" w14:textId="3D8988E8" w:rsidR="00C94AE9" w:rsidRPr="001743C4" w:rsidRDefault="00C94AE9" w:rsidP="00F84939">
      <w:pPr>
        <w:autoSpaceDE w:val="0"/>
        <w:autoSpaceDN w:val="0"/>
        <w:adjustRightInd w:val="0"/>
        <w:spacing w:after="0" w:line="240" w:lineRule="auto"/>
        <w:rPr>
          <w:sz w:val="10"/>
          <w:szCs w:val="10"/>
        </w:rPr>
      </w:pPr>
      <w:r>
        <w:br/>
      </w:r>
    </w:p>
    <w:p w14:paraId="2E0832FB" w14:textId="69F59470" w:rsidR="007A62BE" w:rsidRPr="007A62BE" w:rsidRDefault="008A68B2" w:rsidP="007A62BE">
      <w:pPr>
        <w:shd w:val="clear" w:color="auto" w:fill="D9D9D9" w:themeFill="background1" w:themeFillShade="D9"/>
        <w:jc w:val="center"/>
        <w:rPr>
          <w:rFonts w:cs="TFForever-Bold"/>
          <w:b/>
          <w:bCs/>
          <w:i/>
          <w:sz w:val="28"/>
          <w:szCs w:val="28"/>
        </w:rPr>
      </w:pPr>
      <w:r>
        <w:rPr>
          <w:i/>
        </w:rPr>
        <w:t>Fuerteventura</w:t>
      </w:r>
      <w:r w:rsidR="00C8579E" w:rsidRPr="000B17DC">
        <w:rPr>
          <w:i/>
        </w:rPr>
        <w:br/>
      </w:r>
      <w:r>
        <w:rPr>
          <w:rFonts w:cs="TFForever-Bold"/>
          <w:b/>
          <w:bCs/>
          <w:i/>
          <w:sz w:val="28"/>
          <w:szCs w:val="28"/>
        </w:rPr>
        <w:t xml:space="preserve">            FUE01 Fuerteventura und Aloe Vera </w:t>
      </w:r>
      <w:r w:rsidR="007A62BE">
        <w:rPr>
          <w:rFonts w:cs="TFForever-Bold"/>
          <w:b/>
          <w:bCs/>
          <w:i/>
          <w:sz w:val="28"/>
          <w:szCs w:val="28"/>
        </w:rPr>
        <w:t xml:space="preserve"> </w:t>
      </w:r>
      <w:r w:rsidR="007A62BE" w:rsidRPr="00A94902">
        <w:rPr>
          <w:rFonts w:cs="TFForever-Bold"/>
          <w:bCs/>
          <w:i/>
          <w:sz w:val="20"/>
          <w:szCs w:val="20"/>
        </w:rPr>
        <w:t>(keine kreuzfahrtprofi.at-Reisebegleitung)</w:t>
      </w:r>
    </w:p>
    <w:p w14:paraId="639A2C37" w14:textId="31732903" w:rsidR="001A3521" w:rsidRPr="001A3521" w:rsidRDefault="001A3521" w:rsidP="001A3521">
      <w:pPr>
        <w:spacing w:line="240" w:lineRule="auto"/>
      </w:pPr>
      <w:r w:rsidRPr="001A3521">
        <w:t>Umgeben von wunderschöner Landschaft liegt die Aloe-Vera Fabrik mitten im Zentrum der sonnigen Kanareninsel. Hier wird die Königin der Heilpflanzen angebaut und zu hochwertigen Produkten verarbeitet. Erfahren Sie alles Wissenswerte über die Wellness- und Gesundheitspflanze. Probieren Sie gleich vor Ort die unterschiedlichen Produkte und testen Sie die Wirkungsweise der Wunderpflanze.</w:t>
      </w:r>
    </w:p>
    <w:p w14:paraId="683F3FF0" w14:textId="65AFCF7A" w:rsidR="001A3521" w:rsidRDefault="001A3521" w:rsidP="001A3521">
      <w:pPr>
        <w:spacing w:line="240" w:lineRule="auto"/>
      </w:pPr>
      <w:r w:rsidRPr="001A3521">
        <w:rPr>
          <w:b/>
          <w:bCs/>
        </w:rPr>
        <w:t>Die Stationen Ihres Ausflugs:</w:t>
      </w:r>
      <w:r w:rsidRPr="001A3521">
        <w:br/>
        <w:t>ca. 45 min Panoramafahrt per Bus nach Betancuria zur Casa Santa Maria</w:t>
      </w:r>
      <w:r>
        <w:br/>
      </w:r>
      <w:r w:rsidRPr="001A3521">
        <w:t>ca. 45 min Aufenthalt inklusive Multivisionsschau über die Insel sowie Verkostung des Honigrums</w:t>
      </w:r>
      <w:r>
        <w:br/>
      </w:r>
      <w:r w:rsidRPr="001A3521">
        <w:t>weiter zu einer Aloe-</w:t>
      </w:r>
      <w:r>
        <w:t>V</w:t>
      </w:r>
      <w:r w:rsidRPr="001A3521">
        <w:t>era-Plantage</w:t>
      </w:r>
      <w:r>
        <w:br/>
      </w:r>
      <w:r w:rsidRPr="001A3521">
        <w:t>Besichtigung und Möglichkeit zum Erwerben der Aloe-</w:t>
      </w:r>
      <w:r>
        <w:t>V</w:t>
      </w:r>
      <w:r w:rsidRPr="001A3521">
        <w:t>era-Produkte</w:t>
      </w:r>
      <w:r>
        <w:br/>
      </w:r>
      <w:r w:rsidRPr="001A3521">
        <w:t>kurze Fahrt zum Käsemuseum</w:t>
      </w:r>
      <w:r>
        <w:br/>
      </w:r>
      <w:r w:rsidRPr="001A3521">
        <w:t>Rundgang und Verkostung lokal hergestellter Käsesorten</w:t>
      </w:r>
      <w:r>
        <w:br/>
      </w:r>
      <w:r w:rsidRPr="001A3521">
        <w:t>Rückfahrt zum Schiff</w:t>
      </w:r>
    </w:p>
    <w:p w14:paraId="5E480372" w14:textId="774D2A50" w:rsidR="001A3521" w:rsidRPr="001A3521" w:rsidRDefault="001A3521" w:rsidP="001A3521">
      <w:pPr>
        <w:spacing w:line="240" w:lineRule="auto"/>
      </w:pPr>
      <w:r w:rsidRPr="001A3521">
        <w:rPr>
          <w:b/>
          <w:bCs/>
        </w:rPr>
        <w:t>Preis pro Person:</w:t>
      </w:r>
      <w:r>
        <w:t xml:space="preserve"> Erwachsene € 50,34 </w:t>
      </w:r>
      <w:r w:rsidR="00975AE4">
        <w:t xml:space="preserve"> </w:t>
      </w:r>
      <w:r>
        <w:t xml:space="preserve"> Kinder € 31,34</w:t>
      </w:r>
      <w:r w:rsidR="00D82538">
        <w:t xml:space="preserve"> / </w:t>
      </w:r>
      <w:r>
        <w:t>Dauer: ca. 4,30 Std.</w:t>
      </w:r>
    </w:p>
    <w:p w14:paraId="590D8102" w14:textId="77777777" w:rsidR="006E727D" w:rsidRPr="001743C4" w:rsidRDefault="006E727D" w:rsidP="0094382F">
      <w:pPr>
        <w:spacing w:line="240" w:lineRule="auto"/>
      </w:pPr>
    </w:p>
    <w:p w14:paraId="761B0B0E" w14:textId="0891999A" w:rsidR="00B44179" w:rsidRDefault="001A3521" w:rsidP="006B3B8C">
      <w:pPr>
        <w:shd w:val="clear" w:color="auto" w:fill="D9D9D9" w:themeFill="background1" w:themeFillShade="D9"/>
        <w:jc w:val="center"/>
        <w:rPr>
          <w:b/>
          <w:i/>
          <w:sz w:val="28"/>
          <w:szCs w:val="28"/>
        </w:rPr>
      </w:pPr>
      <w:r>
        <w:rPr>
          <w:i/>
        </w:rPr>
        <w:lastRenderedPageBreak/>
        <w:t>Lanzarote</w:t>
      </w:r>
      <w:r w:rsidR="00B44179" w:rsidRPr="000B17DC">
        <w:rPr>
          <w:i/>
        </w:rPr>
        <w:br/>
      </w:r>
      <w:r>
        <w:rPr>
          <w:b/>
          <w:i/>
          <w:sz w:val="28"/>
          <w:szCs w:val="28"/>
        </w:rPr>
        <w:t xml:space="preserve">        LAN04 Das Beste von Lanzarote  </w:t>
      </w:r>
      <w:r w:rsidR="001743C4">
        <w:rPr>
          <w:b/>
          <w:i/>
          <w:sz w:val="28"/>
          <w:szCs w:val="28"/>
        </w:rPr>
        <w:t xml:space="preserve"> </w:t>
      </w:r>
      <w:r w:rsidR="00A94902" w:rsidRPr="00A94902">
        <w:rPr>
          <w:rFonts w:cs="TFForever-Bold"/>
          <w:bCs/>
          <w:i/>
          <w:sz w:val="20"/>
          <w:szCs w:val="20"/>
        </w:rPr>
        <w:t>(keine kreuzfahrtprofi.at-Reisebegleitung)</w:t>
      </w:r>
    </w:p>
    <w:p w14:paraId="190AE032" w14:textId="77777777" w:rsidR="001A3521" w:rsidRPr="001A3521" w:rsidRDefault="001A3521" w:rsidP="001A3521">
      <w:pPr>
        <w:autoSpaceDE w:val="0"/>
        <w:autoSpaceDN w:val="0"/>
        <w:adjustRightInd w:val="0"/>
        <w:spacing w:after="0" w:line="240" w:lineRule="auto"/>
        <w:rPr>
          <w:bCs/>
        </w:rPr>
      </w:pPr>
      <w:r w:rsidRPr="001A3521">
        <w:rPr>
          <w:bCs/>
        </w:rPr>
        <w:t>Lassen Sie sich im Timanfaya-Nationalpark von der unheimlichen und gleichzeitig faszinierenden Magie der schwarzen Lavafelder mit den rot leuchtenden Bergen und Vulkankegeln verzaubern. Nach einem Stopp am Aussichtspunkt Mirador del Haría geht es zum unterirdischen Salzwassersee Jameos del Agua – der Heimat der winzigen Albinokrebse.</w:t>
      </w:r>
    </w:p>
    <w:p w14:paraId="51479B14" w14:textId="77777777" w:rsidR="001A3521" w:rsidRPr="001A3521" w:rsidRDefault="001A3521" w:rsidP="001A3521">
      <w:pPr>
        <w:autoSpaceDE w:val="0"/>
        <w:autoSpaceDN w:val="0"/>
        <w:adjustRightInd w:val="0"/>
        <w:spacing w:after="0" w:line="240" w:lineRule="auto"/>
        <w:rPr>
          <w:bCs/>
        </w:rPr>
      </w:pPr>
    </w:p>
    <w:p w14:paraId="431541F4" w14:textId="7537E2FC" w:rsidR="001A3521" w:rsidRPr="001A3521" w:rsidRDefault="001A3521" w:rsidP="001A3521">
      <w:pPr>
        <w:autoSpaceDE w:val="0"/>
        <w:autoSpaceDN w:val="0"/>
        <w:adjustRightInd w:val="0"/>
        <w:spacing w:after="0" w:line="240" w:lineRule="auto"/>
        <w:rPr>
          <w:bCs/>
        </w:rPr>
      </w:pPr>
      <w:r w:rsidRPr="001A3521">
        <w:rPr>
          <w:b/>
        </w:rPr>
        <w:t>Die Stationen Ihres Ausflugs:</w:t>
      </w:r>
      <w:r w:rsidRPr="001A3521">
        <w:rPr>
          <w:bCs/>
        </w:rPr>
        <w:br/>
        <w:t>ca. 45 min Busfahrt zu den Feuerbergen im Timanfaya-Nationalpark,</w:t>
      </w:r>
    </w:p>
    <w:p w14:paraId="219018DD" w14:textId="77777777" w:rsidR="001A3521" w:rsidRPr="001A3521" w:rsidRDefault="001A3521" w:rsidP="001A3521">
      <w:pPr>
        <w:autoSpaceDE w:val="0"/>
        <w:autoSpaceDN w:val="0"/>
        <w:adjustRightInd w:val="0"/>
        <w:spacing w:after="0" w:line="240" w:lineRule="auto"/>
        <w:rPr>
          <w:bCs/>
        </w:rPr>
      </w:pPr>
      <w:r w:rsidRPr="001A3521">
        <w:rPr>
          <w:bCs/>
        </w:rPr>
        <w:t>ca. 1 h Aufenthalt mit Abstecher zum Besucherzentrum und Demonstration</w:t>
      </w:r>
    </w:p>
    <w:p w14:paraId="3016AD5A" w14:textId="77777777" w:rsidR="001A3521" w:rsidRPr="001A3521" w:rsidRDefault="001A3521" w:rsidP="001A3521">
      <w:pPr>
        <w:autoSpaceDE w:val="0"/>
        <w:autoSpaceDN w:val="0"/>
        <w:adjustRightInd w:val="0"/>
        <w:spacing w:after="0" w:line="240" w:lineRule="auto"/>
        <w:rPr>
          <w:bCs/>
        </w:rPr>
      </w:pPr>
      <w:r w:rsidRPr="001A3521">
        <w:rPr>
          <w:bCs/>
        </w:rPr>
        <w:t>der Vulkanaktivitäten direkt unter der Erdoberfläche</w:t>
      </w:r>
    </w:p>
    <w:p w14:paraId="71053214" w14:textId="7D47EAED" w:rsidR="001A3521" w:rsidRPr="001A3521" w:rsidRDefault="001A3521" w:rsidP="001A3521">
      <w:pPr>
        <w:autoSpaceDE w:val="0"/>
        <w:autoSpaceDN w:val="0"/>
        <w:adjustRightInd w:val="0"/>
        <w:spacing w:after="0" w:line="240" w:lineRule="auto"/>
        <w:rPr>
          <w:bCs/>
        </w:rPr>
      </w:pPr>
      <w:r w:rsidRPr="001A3521">
        <w:rPr>
          <w:bCs/>
        </w:rPr>
        <w:t>Weiterfahrt nach La Geria und Besuch eines Weinkellers</w:t>
      </w:r>
      <w:r w:rsidRPr="001A3521">
        <w:rPr>
          <w:bCs/>
        </w:rPr>
        <w:br/>
        <w:t>typisch kanarisches Mittagessen in Yaiza</w:t>
      </w:r>
      <w:r w:rsidRPr="001A3521">
        <w:rPr>
          <w:bCs/>
        </w:rPr>
        <w:br/>
        <w:t>weiter zum Aussichtspunkt Mirador del Haría</w:t>
      </w:r>
      <w:r w:rsidRPr="001A3521">
        <w:rPr>
          <w:bCs/>
        </w:rPr>
        <w:br/>
        <w:t>kurze Fahrt zu den Höhlen Jameos del Agua mit ca. 1 h Aufenthalt</w:t>
      </w:r>
      <w:r w:rsidRPr="001A3521">
        <w:rPr>
          <w:bCs/>
        </w:rPr>
        <w:br/>
        <w:t>Rückfahrt zum Schiff</w:t>
      </w:r>
    </w:p>
    <w:p w14:paraId="349EAE85" w14:textId="77777777" w:rsidR="001A3521" w:rsidRDefault="001A3521" w:rsidP="00CD7B0A">
      <w:pPr>
        <w:autoSpaceDE w:val="0"/>
        <w:autoSpaceDN w:val="0"/>
        <w:adjustRightInd w:val="0"/>
        <w:spacing w:after="0" w:line="240" w:lineRule="auto"/>
        <w:rPr>
          <w:b/>
        </w:rPr>
      </w:pPr>
    </w:p>
    <w:p w14:paraId="145CC3F1" w14:textId="749B0121" w:rsidR="003C37A4" w:rsidRDefault="00D60427" w:rsidP="00CD7B0A">
      <w:pPr>
        <w:autoSpaceDE w:val="0"/>
        <w:autoSpaceDN w:val="0"/>
        <w:adjustRightInd w:val="0"/>
        <w:spacing w:after="0" w:line="240" w:lineRule="auto"/>
        <w:rPr>
          <w:rFonts w:cs="TFForever-Regular"/>
        </w:rPr>
      </w:pPr>
      <w:r w:rsidRPr="001743C4">
        <w:rPr>
          <w:b/>
        </w:rPr>
        <w:t>Preis pro Person:</w:t>
      </w:r>
      <w:r w:rsidRPr="001743C4">
        <w:t xml:space="preserve"> Erwachsene € </w:t>
      </w:r>
      <w:r w:rsidR="001A3521">
        <w:t>85,49</w:t>
      </w:r>
      <w:r w:rsidRPr="001743C4">
        <w:t xml:space="preserve">  </w:t>
      </w:r>
      <w:r w:rsidR="00975AE4">
        <w:t xml:space="preserve"> </w:t>
      </w:r>
      <w:r w:rsidRPr="001743C4">
        <w:t xml:space="preserve"> Kinder € </w:t>
      </w:r>
      <w:r w:rsidR="001A3521">
        <w:t>53,99</w:t>
      </w:r>
      <w:r w:rsidR="00D82538">
        <w:rPr>
          <w:rFonts w:cs="TFForever-Regular"/>
        </w:rPr>
        <w:t xml:space="preserve"> / </w:t>
      </w:r>
      <w:r w:rsidR="001A3521">
        <w:rPr>
          <w:rFonts w:cs="TFForever-Regular"/>
        </w:rPr>
        <w:t>Dauer: ca. 8,00 Std.</w:t>
      </w:r>
    </w:p>
    <w:p w14:paraId="45D5A973" w14:textId="74C7E862" w:rsidR="00204326" w:rsidRDefault="00204326" w:rsidP="00CD7B0A">
      <w:pPr>
        <w:autoSpaceDE w:val="0"/>
        <w:autoSpaceDN w:val="0"/>
        <w:adjustRightInd w:val="0"/>
        <w:spacing w:after="0" w:line="240" w:lineRule="auto"/>
        <w:rPr>
          <w:rFonts w:cs="TFForever-Regular"/>
        </w:rPr>
      </w:pPr>
    </w:p>
    <w:p w14:paraId="342AEDD7" w14:textId="77777777" w:rsidR="00975AE4" w:rsidRDefault="00975AE4" w:rsidP="00CD7B0A">
      <w:pPr>
        <w:autoSpaceDE w:val="0"/>
        <w:autoSpaceDN w:val="0"/>
        <w:adjustRightInd w:val="0"/>
        <w:spacing w:after="0" w:line="240" w:lineRule="auto"/>
        <w:rPr>
          <w:rFonts w:cs="TFForever-Regular"/>
        </w:rPr>
      </w:pPr>
    </w:p>
    <w:p w14:paraId="30D283C2" w14:textId="7B4C56D7" w:rsidR="00204326" w:rsidRDefault="001A3521" w:rsidP="00204326">
      <w:pPr>
        <w:shd w:val="clear" w:color="auto" w:fill="FFC000"/>
        <w:jc w:val="center"/>
        <w:rPr>
          <w:b/>
          <w:i/>
          <w:sz w:val="28"/>
          <w:szCs w:val="28"/>
        </w:rPr>
      </w:pPr>
      <w:r>
        <w:rPr>
          <w:i/>
        </w:rPr>
        <w:t>Lanzarote</w:t>
      </w:r>
      <w:r w:rsidR="00204326">
        <w:rPr>
          <w:i/>
        </w:rPr>
        <w:br/>
      </w:r>
      <w:r>
        <w:rPr>
          <w:b/>
          <w:i/>
          <w:sz w:val="28"/>
          <w:szCs w:val="28"/>
        </w:rPr>
        <w:t xml:space="preserve">LAN41 Timanfaya Nationalpark u. La Geria </w:t>
      </w:r>
      <w:r w:rsidR="00204326">
        <w:rPr>
          <w:b/>
          <w:i/>
          <w:sz w:val="28"/>
          <w:szCs w:val="28"/>
        </w:rPr>
        <w:t xml:space="preserve"> ***TIPP***</w:t>
      </w:r>
    </w:p>
    <w:p w14:paraId="47187912" w14:textId="77777777" w:rsidR="001A3521" w:rsidRPr="001A3521" w:rsidRDefault="001A3521" w:rsidP="001A3521">
      <w:pPr>
        <w:autoSpaceDE w:val="0"/>
        <w:spacing w:after="0" w:line="240" w:lineRule="auto"/>
      </w:pPr>
      <w:r w:rsidRPr="001A3521">
        <w:t>Fahren Sie durch die bizarre Mondlandschaft des Nationalparks. Der Timanfaya ist bekannt für seine glutroten Feuerberge und die vielseitigen Gesteinsformationen. Im Bereich des Museums wird sogar ein Ausbruch des Vulkans nachgestellt. Erleben Sie die wunderschöne und beeindruckende Lavalandschaft hautnah.</w:t>
      </w:r>
    </w:p>
    <w:p w14:paraId="10E97970" w14:textId="77777777" w:rsidR="001A3521" w:rsidRPr="001A3521" w:rsidRDefault="001A3521" w:rsidP="001A3521">
      <w:pPr>
        <w:autoSpaceDE w:val="0"/>
        <w:spacing w:after="0" w:line="240" w:lineRule="auto"/>
      </w:pPr>
    </w:p>
    <w:p w14:paraId="67E4859E" w14:textId="2AE2EB90" w:rsidR="001A3521" w:rsidRPr="001A3521" w:rsidRDefault="001A3521" w:rsidP="001A3521">
      <w:pPr>
        <w:autoSpaceDE w:val="0"/>
        <w:spacing w:after="0" w:line="240" w:lineRule="auto"/>
      </w:pPr>
      <w:r w:rsidRPr="001A3521">
        <w:rPr>
          <w:b/>
          <w:bCs/>
        </w:rPr>
        <w:t>Die Stationen Ihres Ausflugs:</w:t>
      </w:r>
      <w:r w:rsidRPr="001A3521">
        <w:br/>
        <w:t>ca. 40 min </w:t>
      </w:r>
      <w:r w:rsidRPr="001A3521">
        <w:rPr>
          <w:b/>
          <w:bCs/>
        </w:rPr>
        <w:t>Busfahrt zu den Feuerbergen des Timanfaya Nationalparks</w:t>
      </w:r>
      <w:r w:rsidRPr="001A3521">
        <w:br/>
        <w:t>ca. 1 h 30 min Aufenthalt mit Demonstration der Vulkanaktivität direkt</w:t>
      </w:r>
      <w:r>
        <w:t xml:space="preserve"> </w:t>
      </w:r>
      <w:r w:rsidRPr="001A3521">
        <w:t>unter der Erdoberfläche</w:t>
      </w:r>
      <w:r w:rsidRPr="001A3521">
        <w:br/>
        <w:t>weiter entlang der </w:t>
      </w:r>
      <w:r w:rsidRPr="001A3521">
        <w:rPr>
          <w:b/>
          <w:bCs/>
        </w:rPr>
        <w:t>Vulkanroute nach Los Hervideros</w:t>
      </w:r>
      <w:r w:rsidRPr="001A3521">
        <w:br/>
        <w:t>Fotostopp an den beeindruckenden Lavahöhlen und der Felsenküste</w:t>
      </w:r>
      <w:r w:rsidRPr="001A3521">
        <w:br/>
        <w:t>Weiterfahrt zum </w:t>
      </w:r>
      <w:r w:rsidRPr="001A3521">
        <w:rPr>
          <w:b/>
          <w:bCs/>
        </w:rPr>
        <w:t>Naturschutzgebiet La Geria</w:t>
      </w:r>
      <w:r w:rsidRPr="001A3521">
        <w:br/>
        <w:t>Fotostopp</w:t>
      </w:r>
      <w:r w:rsidRPr="001A3521">
        <w:br/>
        <w:t>Rückfahrt zum Schiff</w:t>
      </w:r>
    </w:p>
    <w:p w14:paraId="753E4F05" w14:textId="77777777" w:rsidR="001A3521" w:rsidRDefault="001A3521" w:rsidP="00204326">
      <w:pPr>
        <w:autoSpaceDE w:val="0"/>
        <w:spacing w:after="0" w:line="240" w:lineRule="auto"/>
      </w:pPr>
    </w:p>
    <w:p w14:paraId="46E69EB5" w14:textId="2581FCB1" w:rsidR="00204326" w:rsidRPr="00975AE4" w:rsidRDefault="00204326" w:rsidP="00975AE4">
      <w:pPr>
        <w:autoSpaceDE w:val="0"/>
        <w:spacing w:after="0" w:line="240" w:lineRule="auto"/>
      </w:pPr>
      <w:bookmarkStart w:id="1" w:name="_Hlk505692984"/>
      <w:r w:rsidRPr="00E1597D">
        <w:rPr>
          <w:b/>
          <w:noProof/>
          <w:lang w:eastAsia="de-AT"/>
        </w:rPr>
        <w:t>Preis pro Person</w:t>
      </w:r>
      <w:r>
        <w:rPr>
          <w:noProof/>
          <w:lang w:eastAsia="de-AT"/>
        </w:rPr>
        <w:t xml:space="preserve">: </w:t>
      </w:r>
      <w:r w:rsidR="00975AE4">
        <w:rPr>
          <w:noProof/>
          <w:lang w:eastAsia="de-AT"/>
        </w:rPr>
        <w:t>Erwachsene € 62,99    Kinder € 39,99</w:t>
      </w:r>
      <w:r w:rsidR="00D82538">
        <w:t xml:space="preserve"> / </w:t>
      </w:r>
      <w:r w:rsidR="00975AE4">
        <w:t>Dauer: ca. 4,00 Std.</w:t>
      </w:r>
    </w:p>
    <w:bookmarkEnd w:id="1"/>
    <w:p w14:paraId="186363DE" w14:textId="323F2D14" w:rsidR="006E727D" w:rsidRDefault="006E727D" w:rsidP="00CD7B0A">
      <w:pPr>
        <w:autoSpaceDE w:val="0"/>
        <w:autoSpaceDN w:val="0"/>
        <w:adjustRightInd w:val="0"/>
        <w:spacing w:after="0" w:line="240" w:lineRule="auto"/>
        <w:rPr>
          <w:rFonts w:cs="TFForever-Regular"/>
        </w:rPr>
      </w:pPr>
    </w:p>
    <w:p w14:paraId="3CB13195" w14:textId="77777777" w:rsidR="00975AE4" w:rsidRDefault="00975AE4" w:rsidP="00CD7B0A">
      <w:pPr>
        <w:autoSpaceDE w:val="0"/>
        <w:autoSpaceDN w:val="0"/>
        <w:adjustRightInd w:val="0"/>
        <w:spacing w:after="0" w:line="240" w:lineRule="auto"/>
        <w:rPr>
          <w:rFonts w:cs="TFForever-Regular"/>
        </w:rPr>
      </w:pPr>
    </w:p>
    <w:p w14:paraId="37FAF485" w14:textId="07A7A79A" w:rsidR="003C37A4" w:rsidRDefault="00975AE4" w:rsidP="006B3B8C">
      <w:pPr>
        <w:shd w:val="clear" w:color="auto" w:fill="D9D9D9" w:themeFill="background1" w:themeFillShade="D9"/>
        <w:jc w:val="center"/>
        <w:rPr>
          <w:b/>
          <w:i/>
          <w:sz w:val="28"/>
          <w:szCs w:val="28"/>
        </w:rPr>
      </w:pPr>
      <w:r>
        <w:rPr>
          <w:i/>
        </w:rPr>
        <w:t>Gran Canaria</w:t>
      </w:r>
      <w:r w:rsidR="003C37A4" w:rsidRPr="000B17DC">
        <w:rPr>
          <w:i/>
        </w:rPr>
        <w:br/>
      </w:r>
      <w:r>
        <w:rPr>
          <w:b/>
          <w:i/>
          <w:sz w:val="28"/>
          <w:szCs w:val="28"/>
        </w:rPr>
        <w:t xml:space="preserve">    GRA14 Im Reich der Tiere: Palmitos Park </w:t>
      </w:r>
      <w:r w:rsidR="003C37A4">
        <w:rPr>
          <w:b/>
          <w:i/>
          <w:sz w:val="28"/>
          <w:szCs w:val="28"/>
        </w:rPr>
        <w:t xml:space="preserve"> </w:t>
      </w:r>
      <w:r w:rsidR="00A94902">
        <w:rPr>
          <w:b/>
          <w:i/>
          <w:sz w:val="28"/>
          <w:szCs w:val="28"/>
        </w:rPr>
        <w:t xml:space="preserve"> </w:t>
      </w:r>
      <w:r w:rsidR="00A94902" w:rsidRPr="00A94902">
        <w:rPr>
          <w:rFonts w:cs="TFForever-Bold"/>
          <w:bCs/>
          <w:i/>
          <w:sz w:val="20"/>
          <w:szCs w:val="20"/>
        </w:rPr>
        <w:t>(keine kreuzfahrtprofi.at-Reisebegleitung)</w:t>
      </w:r>
    </w:p>
    <w:p w14:paraId="321AFDCE" w14:textId="77777777" w:rsidR="00975AE4" w:rsidRPr="00975AE4" w:rsidRDefault="00975AE4" w:rsidP="00975AE4">
      <w:pPr>
        <w:autoSpaceDE w:val="0"/>
        <w:autoSpaceDN w:val="0"/>
        <w:adjustRightInd w:val="0"/>
        <w:spacing w:after="0" w:line="240" w:lineRule="auto"/>
        <w:rPr>
          <w:bCs/>
        </w:rPr>
      </w:pPr>
      <w:r w:rsidRPr="00975AE4">
        <w:rPr>
          <w:bCs/>
        </w:rPr>
        <w:t>Die Attraktionen im Palmitos Park sind so vielseitig wie seine tierischen Bewohner. Majestätische Flamingos, Erdmännchen oder kanarische Echsen können Sie hier aus der Nähe betrachten. Ein wunderschöner Garten bestehend aus dutzenden von Orchideen aus tropischen Ländern. Im Delfinarium können Sie die Meerestiere bei einer atemberaubenden Show bewundern.</w:t>
      </w:r>
    </w:p>
    <w:p w14:paraId="50879BD4" w14:textId="77777777" w:rsidR="00975AE4" w:rsidRPr="00975AE4" w:rsidRDefault="00975AE4" w:rsidP="00975AE4">
      <w:pPr>
        <w:autoSpaceDE w:val="0"/>
        <w:autoSpaceDN w:val="0"/>
        <w:adjustRightInd w:val="0"/>
        <w:spacing w:after="0" w:line="240" w:lineRule="auto"/>
        <w:rPr>
          <w:b/>
        </w:rPr>
      </w:pPr>
    </w:p>
    <w:p w14:paraId="7D72059A" w14:textId="00A37C87" w:rsidR="00975AE4" w:rsidRPr="00975AE4" w:rsidRDefault="00975AE4" w:rsidP="00975AE4">
      <w:pPr>
        <w:autoSpaceDE w:val="0"/>
        <w:autoSpaceDN w:val="0"/>
        <w:adjustRightInd w:val="0"/>
        <w:spacing w:after="0" w:line="240" w:lineRule="auto"/>
        <w:rPr>
          <w:bCs/>
        </w:rPr>
      </w:pPr>
      <w:r w:rsidRPr="00975AE4">
        <w:rPr>
          <w:b/>
          <w:bCs/>
        </w:rPr>
        <w:t>Die Stationen Ihres Ausflugs:</w:t>
      </w:r>
      <w:r w:rsidRPr="00975AE4">
        <w:rPr>
          <w:b/>
        </w:rPr>
        <w:br/>
      </w:r>
      <w:r w:rsidRPr="00975AE4">
        <w:rPr>
          <w:bCs/>
        </w:rPr>
        <w:t>ca. 1 h Busfahrt zum Palmitos Park</w:t>
      </w:r>
      <w:r w:rsidRPr="00975AE4">
        <w:rPr>
          <w:bCs/>
        </w:rPr>
        <w:br/>
        <w:t>ca. 4 h Besuch des idyllisch in die Landschaft eingebetteten Tierparks</w:t>
      </w:r>
      <w:r w:rsidRPr="00975AE4">
        <w:rPr>
          <w:bCs/>
        </w:rPr>
        <w:br/>
        <w:t>Rückfahrt zum Schiff</w:t>
      </w:r>
    </w:p>
    <w:p w14:paraId="2B81A927" w14:textId="77777777" w:rsidR="00975AE4" w:rsidRDefault="00975AE4" w:rsidP="00CD7B0A">
      <w:pPr>
        <w:autoSpaceDE w:val="0"/>
        <w:autoSpaceDN w:val="0"/>
        <w:adjustRightInd w:val="0"/>
        <w:spacing w:after="0" w:line="240" w:lineRule="auto"/>
        <w:rPr>
          <w:b/>
        </w:rPr>
      </w:pPr>
    </w:p>
    <w:p w14:paraId="7DBB75D2" w14:textId="7B47A75B" w:rsidR="00B05B3C" w:rsidRDefault="002354BC" w:rsidP="00CD7B0A">
      <w:pPr>
        <w:autoSpaceDE w:val="0"/>
        <w:autoSpaceDN w:val="0"/>
        <w:adjustRightInd w:val="0"/>
        <w:spacing w:after="0" w:line="240" w:lineRule="auto"/>
      </w:pPr>
      <w:r w:rsidRPr="001743C4">
        <w:rPr>
          <w:b/>
        </w:rPr>
        <w:t>Preis pro Person:</w:t>
      </w:r>
      <w:r w:rsidRPr="001743C4">
        <w:t xml:space="preserve"> Erwachsene € </w:t>
      </w:r>
      <w:r w:rsidR="00975AE4">
        <w:t>59,99</w:t>
      </w:r>
      <w:r w:rsidRPr="001743C4">
        <w:t xml:space="preserve">   Kinder € </w:t>
      </w:r>
      <w:r w:rsidR="00D60427">
        <w:t>3</w:t>
      </w:r>
      <w:r w:rsidR="00975AE4">
        <w:t>9,99</w:t>
      </w:r>
      <w:r w:rsidR="00D82538">
        <w:t xml:space="preserve"> / </w:t>
      </w:r>
      <w:r w:rsidR="00975AE4">
        <w:t>Dauer: ca. 6,00 Std.</w:t>
      </w:r>
    </w:p>
    <w:p w14:paraId="1BA3FA65" w14:textId="77777777" w:rsidR="006E727D" w:rsidRDefault="006E727D" w:rsidP="00CD7B0A">
      <w:pPr>
        <w:autoSpaceDE w:val="0"/>
        <w:autoSpaceDN w:val="0"/>
        <w:adjustRightInd w:val="0"/>
        <w:spacing w:after="0" w:line="240" w:lineRule="auto"/>
        <w:rPr>
          <w:rFonts w:cs="TFForever-Regular"/>
        </w:rPr>
      </w:pPr>
    </w:p>
    <w:p w14:paraId="4A0650F8" w14:textId="4CB94A1C" w:rsidR="006E727D" w:rsidRDefault="006E727D" w:rsidP="00FA37D9">
      <w:pPr>
        <w:spacing w:after="0" w:line="240" w:lineRule="auto"/>
        <w:rPr>
          <w:noProof/>
          <w:lang w:eastAsia="de-AT"/>
        </w:rPr>
      </w:pPr>
    </w:p>
    <w:p w14:paraId="7B5CEC5C" w14:textId="36E47D9C" w:rsidR="00D82538" w:rsidRDefault="00D82538" w:rsidP="00FA37D9">
      <w:pPr>
        <w:spacing w:after="0" w:line="240" w:lineRule="auto"/>
        <w:rPr>
          <w:noProof/>
          <w:lang w:eastAsia="de-AT"/>
        </w:rPr>
      </w:pPr>
    </w:p>
    <w:p w14:paraId="76B38AA2" w14:textId="77777777" w:rsidR="00D82538" w:rsidRDefault="00D82538" w:rsidP="00FA37D9">
      <w:pPr>
        <w:spacing w:after="0" w:line="240" w:lineRule="auto"/>
        <w:rPr>
          <w:noProof/>
          <w:lang w:eastAsia="de-AT"/>
        </w:rPr>
      </w:pPr>
    </w:p>
    <w:p w14:paraId="6F5D2670" w14:textId="44D433C2" w:rsidR="00081CD3" w:rsidRDefault="00975AE4" w:rsidP="00081CD3">
      <w:pPr>
        <w:shd w:val="clear" w:color="auto" w:fill="FFC000"/>
        <w:jc w:val="center"/>
        <w:rPr>
          <w:b/>
          <w:i/>
          <w:sz w:val="28"/>
          <w:szCs w:val="28"/>
        </w:rPr>
      </w:pPr>
      <w:bookmarkStart w:id="2" w:name="_Hlk24030079"/>
      <w:r>
        <w:rPr>
          <w:i/>
        </w:rPr>
        <w:lastRenderedPageBreak/>
        <w:t>Gran Canaria</w:t>
      </w:r>
      <w:r w:rsidR="00081CD3">
        <w:rPr>
          <w:i/>
        </w:rPr>
        <w:br/>
      </w:r>
      <w:r>
        <w:rPr>
          <w:b/>
          <w:i/>
          <w:sz w:val="28"/>
          <w:szCs w:val="28"/>
        </w:rPr>
        <w:t xml:space="preserve">GRA17 Das Beste von Gran Canaria </w:t>
      </w:r>
      <w:r w:rsidR="00081CD3">
        <w:rPr>
          <w:b/>
          <w:i/>
          <w:sz w:val="28"/>
          <w:szCs w:val="28"/>
        </w:rPr>
        <w:t xml:space="preserve"> </w:t>
      </w:r>
      <w:r w:rsidR="006B3B8C">
        <w:rPr>
          <w:b/>
          <w:i/>
          <w:sz w:val="28"/>
          <w:szCs w:val="28"/>
        </w:rPr>
        <w:t>***TIPP***</w:t>
      </w:r>
    </w:p>
    <w:bookmarkEnd w:id="2"/>
    <w:p w14:paraId="30FE46B1" w14:textId="77777777" w:rsidR="00975AE4" w:rsidRPr="00975AE4" w:rsidRDefault="00975AE4" w:rsidP="00975AE4">
      <w:pPr>
        <w:autoSpaceDE w:val="0"/>
        <w:spacing w:after="0" w:line="240" w:lineRule="auto"/>
      </w:pPr>
      <w:r w:rsidRPr="00975AE4">
        <w:t>Durch die ausgedehnte Landschaft geht es in Richtung Norden nach Teror. Das Gebiet um die Stadt ist wunderschön und ein Naturschutzgebiet mit heimischer Flora und Fauna. Im Örtchen Teror zieren die herrlichen, typischen Holzbalkone die Häuser der Plaza de Teror. Entdecken Sie den Wallfahrtsort mit seiner Basilika, den historischen Klöstern und Herrenhäusern.</w:t>
      </w:r>
    </w:p>
    <w:p w14:paraId="25EAAFA5" w14:textId="77777777" w:rsidR="00975AE4" w:rsidRPr="00975AE4" w:rsidRDefault="00975AE4" w:rsidP="00975AE4">
      <w:pPr>
        <w:autoSpaceDE w:val="0"/>
        <w:spacing w:after="0" w:line="240" w:lineRule="auto"/>
        <w:rPr>
          <w:sz w:val="18"/>
          <w:szCs w:val="18"/>
        </w:rPr>
      </w:pPr>
    </w:p>
    <w:p w14:paraId="3AC0AEE8" w14:textId="10605C1D" w:rsidR="00975AE4" w:rsidRPr="00975AE4" w:rsidRDefault="00975AE4" w:rsidP="00975AE4">
      <w:pPr>
        <w:autoSpaceDE w:val="0"/>
        <w:spacing w:after="0" w:line="240" w:lineRule="auto"/>
      </w:pPr>
      <w:r w:rsidRPr="00975AE4">
        <w:rPr>
          <w:b/>
          <w:bCs/>
        </w:rPr>
        <w:t>Die Stationen Ihres Ausflugs:</w:t>
      </w:r>
      <w:r w:rsidRPr="00975AE4">
        <w:br/>
        <w:t>ca. 30 min Fahrt nach Arucas mit ca. 30 min Besichtigung und Fotostopp</w:t>
      </w:r>
      <w:r>
        <w:t xml:space="preserve"> </w:t>
      </w:r>
      <w:r w:rsidRPr="00975AE4">
        <w:t>am Aussichtspunkt Montaña de Arucas</w:t>
      </w:r>
      <w:r w:rsidRPr="00975AE4">
        <w:br/>
        <w:t>anschließend ca. 30 min Landschaftsfahrt durch die Berge Richtung Norden bis nach Teror</w:t>
      </w:r>
      <w:r>
        <w:t xml:space="preserve"> </w:t>
      </w:r>
      <w:r w:rsidRPr="00975AE4">
        <w:t>mit ca. 1 h Aufenthalt mit geführtem Spaziergang und etwas Freizeit</w:t>
      </w:r>
      <w:r w:rsidR="005D3C2A">
        <w:t>. W</w:t>
      </w:r>
      <w:r w:rsidRPr="00975AE4">
        <w:t>eiter nach Tejeda, Mittagessen</w:t>
      </w:r>
      <w:r w:rsidR="005D3C2A">
        <w:t xml:space="preserve">, </w:t>
      </w:r>
      <w:r w:rsidRPr="00975AE4">
        <w:t>anschließend mit dem Bus in den Süden der Insel zu den Sanddünen von Maspalomas</w:t>
      </w:r>
      <w:r>
        <w:t xml:space="preserve"> </w:t>
      </w:r>
      <w:r w:rsidRPr="00975AE4">
        <w:t>und ca. 30 min Freizeit</w:t>
      </w:r>
      <w:r w:rsidR="005D3C2A">
        <w:t xml:space="preserve"> - </w:t>
      </w:r>
      <w:r w:rsidRPr="00975AE4">
        <w:t>Rückfahrt zum Schiff</w:t>
      </w:r>
    </w:p>
    <w:p w14:paraId="058E2DEC" w14:textId="77777777" w:rsidR="00975AE4" w:rsidRPr="00D82538" w:rsidRDefault="00975AE4" w:rsidP="00081CD3">
      <w:pPr>
        <w:autoSpaceDE w:val="0"/>
        <w:spacing w:after="0" w:line="240" w:lineRule="auto"/>
        <w:rPr>
          <w:sz w:val="18"/>
          <w:szCs w:val="18"/>
        </w:rPr>
      </w:pPr>
    </w:p>
    <w:p w14:paraId="07BA0AF6" w14:textId="7FBB6F3F" w:rsidR="00975AE4" w:rsidRDefault="00081CD3" w:rsidP="00081CD3">
      <w:pPr>
        <w:autoSpaceDE w:val="0"/>
        <w:autoSpaceDN w:val="0"/>
        <w:adjustRightInd w:val="0"/>
        <w:spacing w:after="0" w:line="240" w:lineRule="auto"/>
        <w:rPr>
          <w:noProof/>
          <w:lang w:eastAsia="de-AT"/>
        </w:rPr>
      </w:pPr>
      <w:r w:rsidRPr="00E1597D">
        <w:rPr>
          <w:b/>
          <w:noProof/>
          <w:lang w:eastAsia="de-AT"/>
        </w:rPr>
        <w:t>Preis pro Person</w:t>
      </w:r>
      <w:r>
        <w:rPr>
          <w:noProof/>
          <w:lang w:eastAsia="de-AT"/>
        </w:rPr>
        <w:t xml:space="preserve">: </w:t>
      </w:r>
      <w:r w:rsidR="00975AE4">
        <w:rPr>
          <w:noProof/>
          <w:lang w:eastAsia="de-AT"/>
        </w:rPr>
        <w:t>Erwachsene € 75,99   Kinder € 47,49</w:t>
      </w:r>
      <w:r>
        <w:rPr>
          <w:noProof/>
          <w:lang w:eastAsia="de-AT"/>
        </w:rPr>
        <w:t xml:space="preserve"> </w:t>
      </w:r>
      <w:r w:rsidR="00D82538">
        <w:rPr>
          <w:noProof/>
          <w:lang w:eastAsia="de-AT"/>
        </w:rPr>
        <w:t xml:space="preserve"> / </w:t>
      </w:r>
      <w:r w:rsidR="00975AE4">
        <w:rPr>
          <w:noProof/>
          <w:lang w:eastAsia="de-AT"/>
        </w:rPr>
        <w:t>Dauer: ca. 7,30 Std.</w:t>
      </w:r>
    </w:p>
    <w:p w14:paraId="68518060" w14:textId="337238AC" w:rsidR="00975AE4" w:rsidRPr="00D82538" w:rsidRDefault="00975AE4" w:rsidP="00081CD3">
      <w:pPr>
        <w:autoSpaceDE w:val="0"/>
        <w:autoSpaceDN w:val="0"/>
        <w:adjustRightInd w:val="0"/>
        <w:spacing w:after="0" w:line="240" w:lineRule="auto"/>
        <w:rPr>
          <w:noProof/>
          <w:sz w:val="18"/>
          <w:szCs w:val="18"/>
          <w:lang w:eastAsia="de-AT"/>
        </w:rPr>
      </w:pPr>
    </w:p>
    <w:p w14:paraId="36A89756" w14:textId="791BC8C1" w:rsidR="005D3C2A" w:rsidRDefault="005D3C2A" w:rsidP="005D3C2A">
      <w:pPr>
        <w:shd w:val="clear" w:color="auto" w:fill="FFC000"/>
        <w:jc w:val="center"/>
        <w:rPr>
          <w:b/>
          <w:i/>
          <w:sz w:val="28"/>
          <w:szCs w:val="28"/>
        </w:rPr>
      </w:pPr>
      <w:r>
        <w:rPr>
          <w:i/>
        </w:rPr>
        <w:t>Madeira</w:t>
      </w:r>
      <w:r>
        <w:rPr>
          <w:i/>
        </w:rPr>
        <w:br/>
      </w:r>
      <w:r>
        <w:rPr>
          <w:b/>
          <w:i/>
          <w:sz w:val="28"/>
          <w:szCs w:val="28"/>
        </w:rPr>
        <w:t>MAD02 Funchal kompakt  ***TIPP***</w:t>
      </w:r>
    </w:p>
    <w:p w14:paraId="213AB9B4" w14:textId="77777777" w:rsidR="005D3C2A" w:rsidRPr="005D3C2A" w:rsidRDefault="005D3C2A" w:rsidP="005D3C2A">
      <w:pPr>
        <w:autoSpaceDE w:val="0"/>
        <w:autoSpaceDN w:val="0"/>
        <w:adjustRightInd w:val="0"/>
        <w:spacing w:after="0" w:line="240" w:lineRule="auto"/>
        <w:rPr>
          <w:noProof/>
          <w:lang w:eastAsia="de-AT"/>
        </w:rPr>
      </w:pPr>
      <w:r w:rsidRPr="005D3C2A">
        <w:rPr>
          <w:noProof/>
          <w:lang w:eastAsia="de-AT"/>
        </w:rPr>
        <w:t>Spazieren Sie durch einen der schönsten Gärten Madeiras. Farbenprächtige Blumen und exotische Pflanzen umhüllen Teiche und Skulpturen und ergeben eine faszinierende Harmonie. Vom tropischen Garten aus geht es mit der Seilbahn nach Monte. Der Ausblick aus der Luft bietet eine wundervolle Panoramasicht über das Tal und die Stadt Funchal. Schweben Sie in der Gondel über Madeira und entdecken Sie die Schönheit der Blumeninsel.</w:t>
      </w:r>
    </w:p>
    <w:p w14:paraId="64F2E1DD" w14:textId="77777777" w:rsidR="005D3C2A" w:rsidRPr="005D3C2A" w:rsidRDefault="005D3C2A" w:rsidP="005D3C2A">
      <w:pPr>
        <w:autoSpaceDE w:val="0"/>
        <w:autoSpaceDN w:val="0"/>
        <w:adjustRightInd w:val="0"/>
        <w:spacing w:after="0" w:line="240" w:lineRule="auto"/>
        <w:rPr>
          <w:noProof/>
          <w:sz w:val="18"/>
          <w:szCs w:val="18"/>
          <w:lang w:eastAsia="de-AT"/>
        </w:rPr>
      </w:pPr>
    </w:p>
    <w:p w14:paraId="54CFD352" w14:textId="282A245F" w:rsidR="005D3C2A" w:rsidRPr="005D3C2A" w:rsidRDefault="005D3C2A" w:rsidP="005D3C2A">
      <w:pPr>
        <w:autoSpaceDE w:val="0"/>
        <w:autoSpaceDN w:val="0"/>
        <w:adjustRightInd w:val="0"/>
        <w:spacing w:after="0" w:line="240" w:lineRule="auto"/>
        <w:rPr>
          <w:noProof/>
          <w:lang w:eastAsia="de-AT"/>
        </w:rPr>
      </w:pPr>
      <w:r w:rsidRPr="005D3C2A">
        <w:rPr>
          <w:b/>
          <w:bCs/>
          <w:noProof/>
          <w:lang w:eastAsia="de-AT"/>
        </w:rPr>
        <w:t>Die Stationen Ihres Ausflugs:</w:t>
      </w:r>
      <w:r w:rsidRPr="005D3C2A">
        <w:rPr>
          <w:noProof/>
          <w:lang w:eastAsia="de-AT"/>
        </w:rPr>
        <w:br/>
        <w:t>kurze Busfahrt zum </w:t>
      </w:r>
      <w:r w:rsidRPr="005D3C2A">
        <w:rPr>
          <w:b/>
          <w:bCs/>
          <w:noProof/>
          <w:lang w:eastAsia="de-AT"/>
        </w:rPr>
        <w:t>Botanischen Garten, ca. 1 h geführter Spaziergang</w:t>
      </w:r>
      <w:r w:rsidRPr="005D3C2A">
        <w:rPr>
          <w:noProof/>
          <w:lang w:eastAsia="de-AT"/>
        </w:rPr>
        <w:t> und etwas Freizeit</w:t>
      </w:r>
      <w:r>
        <w:rPr>
          <w:noProof/>
          <w:lang w:eastAsia="de-AT"/>
        </w:rPr>
        <w:t xml:space="preserve"> weiter </w:t>
      </w:r>
      <w:r w:rsidRPr="005D3C2A">
        <w:rPr>
          <w:b/>
          <w:bCs/>
          <w:noProof/>
          <w:lang w:eastAsia="de-AT"/>
        </w:rPr>
        <w:t>mit der Seilbahn nach Monte</w:t>
      </w:r>
      <w:r>
        <w:rPr>
          <w:noProof/>
          <w:lang w:eastAsia="de-AT"/>
        </w:rPr>
        <w:t xml:space="preserve">, </w:t>
      </w:r>
      <w:r w:rsidRPr="005D3C2A">
        <w:rPr>
          <w:noProof/>
          <w:lang w:eastAsia="de-AT"/>
        </w:rPr>
        <w:t>Freizeit zur Besichtigung der Wallfahrtskirche und</w:t>
      </w:r>
      <w:r>
        <w:rPr>
          <w:noProof/>
          <w:lang w:eastAsia="de-AT"/>
        </w:rPr>
        <w:t xml:space="preserve"> </w:t>
      </w:r>
      <w:r w:rsidRPr="005D3C2A">
        <w:rPr>
          <w:noProof/>
          <w:lang w:eastAsia="de-AT"/>
        </w:rPr>
        <w:t>eine Kostprobe des inseltypischen Getränks Poncha</w:t>
      </w:r>
      <w:r>
        <w:rPr>
          <w:noProof/>
          <w:lang w:eastAsia="de-AT"/>
        </w:rPr>
        <w:t>.</w:t>
      </w:r>
      <w:r w:rsidRPr="005D3C2A">
        <w:rPr>
          <w:noProof/>
          <w:lang w:eastAsia="de-AT"/>
        </w:rPr>
        <w:br/>
        <w:t>Weiterfahrt nach </w:t>
      </w:r>
      <w:r w:rsidRPr="005D3C2A">
        <w:rPr>
          <w:b/>
          <w:bCs/>
          <w:noProof/>
          <w:lang w:eastAsia="de-AT"/>
        </w:rPr>
        <w:t>Funchal zum Mercado dos Lavradores</w:t>
      </w:r>
      <w:r w:rsidRPr="005D3C2A">
        <w:rPr>
          <w:noProof/>
          <w:lang w:eastAsia="de-AT"/>
        </w:rPr>
        <w:t>, ca. 30 min für</w:t>
      </w:r>
      <w:r>
        <w:rPr>
          <w:noProof/>
          <w:lang w:eastAsia="de-AT"/>
        </w:rPr>
        <w:t xml:space="preserve"> </w:t>
      </w:r>
      <w:r w:rsidRPr="005D3C2A">
        <w:rPr>
          <w:noProof/>
          <w:lang w:eastAsia="de-AT"/>
        </w:rPr>
        <w:t>einen individuellen Rundgang über den Obst-, Gemüse- und Fischmarkt</w:t>
      </w:r>
      <w:r>
        <w:rPr>
          <w:noProof/>
          <w:lang w:eastAsia="de-AT"/>
        </w:rPr>
        <w:t xml:space="preserve">, </w:t>
      </w:r>
      <w:r w:rsidRPr="005D3C2A">
        <w:rPr>
          <w:noProof/>
          <w:lang w:eastAsia="de-AT"/>
        </w:rPr>
        <w:t>weiter zu einer</w:t>
      </w:r>
      <w:r w:rsidRPr="005D3C2A">
        <w:rPr>
          <w:b/>
          <w:bCs/>
          <w:noProof/>
          <w:lang w:eastAsia="de-AT"/>
        </w:rPr>
        <w:t> Bodega</w:t>
      </w:r>
      <w:r w:rsidRPr="005D3C2A">
        <w:rPr>
          <w:noProof/>
          <w:lang w:eastAsia="de-AT"/>
        </w:rPr>
        <w:t>, ca. 20 min Besuch mit Kostprobe des inseltypischen</w:t>
      </w:r>
      <w:r>
        <w:rPr>
          <w:noProof/>
          <w:lang w:eastAsia="de-AT"/>
        </w:rPr>
        <w:t xml:space="preserve"> </w:t>
      </w:r>
      <w:r w:rsidRPr="005D3C2A">
        <w:rPr>
          <w:noProof/>
          <w:lang w:eastAsia="de-AT"/>
        </w:rPr>
        <w:t>Madeiraweines</w:t>
      </w:r>
      <w:r>
        <w:rPr>
          <w:noProof/>
          <w:lang w:eastAsia="de-AT"/>
        </w:rPr>
        <w:t xml:space="preserve"> - </w:t>
      </w:r>
      <w:r w:rsidRPr="005D3C2A">
        <w:rPr>
          <w:noProof/>
          <w:lang w:eastAsia="de-AT"/>
        </w:rPr>
        <w:t>Rückfahrt zum Schiff</w:t>
      </w:r>
    </w:p>
    <w:p w14:paraId="16563466" w14:textId="77777777" w:rsidR="005D3C2A" w:rsidRPr="00D82538" w:rsidRDefault="005D3C2A" w:rsidP="006B3B8C">
      <w:pPr>
        <w:autoSpaceDE w:val="0"/>
        <w:autoSpaceDN w:val="0"/>
        <w:adjustRightInd w:val="0"/>
        <w:spacing w:after="0" w:line="240" w:lineRule="auto"/>
        <w:rPr>
          <w:b/>
          <w:sz w:val="18"/>
          <w:szCs w:val="18"/>
        </w:rPr>
      </w:pPr>
    </w:p>
    <w:p w14:paraId="02FB83BD" w14:textId="3A242E86" w:rsidR="00081CD3" w:rsidRDefault="00081CD3" w:rsidP="006B3B8C">
      <w:pPr>
        <w:autoSpaceDE w:val="0"/>
        <w:autoSpaceDN w:val="0"/>
        <w:adjustRightInd w:val="0"/>
        <w:spacing w:after="0" w:line="240" w:lineRule="auto"/>
      </w:pPr>
      <w:r w:rsidRPr="00C94AE9">
        <w:rPr>
          <w:b/>
        </w:rPr>
        <w:t>Preis pro Person:</w:t>
      </w:r>
      <w:r>
        <w:t xml:space="preserve"> Erwachsene € </w:t>
      </w:r>
      <w:r w:rsidR="005D3C2A">
        <w:t>55,09</w:t>
      </w:r>
      <w:r>
        <w:t xml:space="preserve">   Kinder € </w:t>
      </w:r>
      <w:r w:rsidR="005D3C2A">
        <w:t>31,34</w:t>
      </w:r>
      <w:r w:rsidR="00D82538">
        <w:t xml:space="preserve"> / </w:t>
      </w:r>
      <w:r w:rsidR="005D3C2A">
        <w:t>Dauer: ca. 4,30 Std.</w:t>
      </w:r>
    </w:p>
    <w:p w14:paraId="05F99CD7" w14:textId="77777777" w:rsidR="00204326" w:rsidRPr="00D82538" w:rsidRDefault="00204326" w:rsidP="006B3B8C">
      <w:pPr>
        <w:autoSpaceDE w:val="0"/>
        <w:autoSpaceDN w:val="0"/>
        <w:adjustRightInd w:val="0"/>
        <w:spacing w:after="0" w:line="240" w:lineRule="auto"/>
        <w:rPr>
          <w:sz w:val="18"/>
          <w:szCs w:val="18"/>
        </w:rPr>
      </w:pPr>
    </w:p>
    <w:p w14:paraId="540299E8" w14:textId="6C5DE941" w:rsidR="00204326" w:rsidRDefault="005D3C2A" w:rsidP="00204326">
      <w:pPr>
        <w:shd w:val="clear" w:color="auto" w:fill="D9D9D9" w:themeFill="background1" w:themeFillShade="D9"/>
        <w:jc w:val="center"/>
        <w:rPr>
          <w:b/>
          <w:i/>
          <w:sz w:val="28"/>
          <w:szCs w:val="28"/>
        </w:rPr>
      </w:pPr>
      <w:r>
        <w:rPr>
          <w:i/>
        </w:rPr>
        <w:t>Madeira</w:t>
      </w:r>
      <w:r w:rsidR="00204326">
        <w:rPr>
          <w:i/>
        </w:rPr>
        <w:br/>
      </w:r>
      <w:r>
        <w:rPr>
          <w:b/>
          <w:i/>
          <w:sz w:val="28"/>
          <w:szCs w:val="28"/>
        </w:rPr>
        <w:t xml:space="preserve">MAD07 Bergpanorama u. Madeira-Häuschen v. Santana  </w:t>
      </w:r>
      <w:r w:rsidR="00204326">
        <w:rPr>
          <w:b/>
          <w:i/>
          <w:sz w:val="28"/>
          <w:szCs w:val="28"/>
        </w:rPr>
        <w:t xml:space="preserve"> </w:t>
      </w:r>
      <w:r w:rsidR="00204326" w:rsidRPr="00A94902">
        <w:rPr>
          <w:rFonts w:cs="TFForever-Bold"/>
          <w:bCs/>
          <w:i/>
          <w:sz w:val="20"/>
          <w:szCs w:val="20"/>
        </w:rPr>
        <w:t>(keine kreuzfahrtprofi.at-Reisebegleitung)</w:t>
      </w:r>
    </w:p>
    <w:p w14:paraId="4618609D" w14:textId="388DA890" w:rsidR="005D3C2A" w:rsidRPr="005D3C2A" w:rsidRDefault="005D3C2A" w:rsidP="005D3C2A">
      <w:pPr>
        <w:autoSpaceDE w:val="0"/>
        <w:autoSpaceDN w:val="0"/>
        <w:adjustRightInd w:val="0"/>
        <w:spacing w:after="0" w:line="240" w:lineRule="auto"/>
        <w:rPr>
          <w:bCs/>
          <w:noProof/>
          <w:sz w:val="18"/>
          <w:szCs w:val="18"/>
          <w:lang w:eastAsia="de-AT"/>
        </w:rPr>
      </w:pPr>
      <w:r w:rsidRPr="005D3C2A">
        <w:rPr>
          <w:bCs/>
          <w:noProof/>
          <w:lang w:eastAsia="de-AT"/>
        </w:rPr>
        <w:t>Santana – der schönste Ort der Nordküste befindet sich auf einem Hochplateau. Die Sicht auf das Meer ist uneingeschränkt Sie haben von hier einen beeindruckenden Ausblick auf die Wellen des Atlantischen Ozeans. In der Ortsmitte können Sie die berühmteste Attraktion der Stadt bewundern. Bunte Farben, niedliche Malereien und süße Fenster zieren die kleinen Madeira-Häuschen mit Ihren Spitzdächern. Hier bekommen Sie einen Einblick wie die Insulaner vor Jahrhunderten gewohnt haben.</w:t>
      </w:r>
      <w:r w:rsidRPr="005D3C2A">
        <w:rPr>
          <w:bCs/>
          <w:noProof/>
          <w:lang w:eastAsia="de-AT"/>
        </w:rPr>
        <w:br/>
      </w:r>
    </w:p>
    <w:p w14:paraId="303F34BD" w14:textId="1943F020" w:rsidR="005D3C2A" w:rsidRPr="005D3C2A" w:rsidRDefault="005D3C2A" w:rsidP="005D3C2A">
      <w:pPr>
        <w:autoSpaceDE w:val="0"/>
        <w:autoSpaceDN w:val="0"/>
        <w:adjustRightInd w:val="0"/>
        <w:spacing w:after="0" w:line="240" w:lineRule="auto"/>
        <w:rPr>
          <w:bCs/>
          <w:noProof/>
          <w:lang w:eastAsia="de-AT"/>
        </w:rPr>
      </w:pPr>
      <w:r w:rsidRPr="005D3C2A">
        <w:rPr>
          <w:b/>
          <w:bCs/>
          <w:noProof/>
          <w:lang w:eastAsia="de-AT"/>
        </w:rPr>
        <w:t>Die Stationen Ihres Ausflugs:</w:t>
      </w:r>
      <w:r w:rsidRPr="005D3C2A">
        <w:rPr>
          <w:b/>
          <w:noProof/>
          <w:lang w:eastAsia="de-AT"/>
        </w:rPr>
        <w:br/>
      </w:r>
      <w:r w:rsidRPr="005D3C2A">
        <w:rPr>
          <w:bCs/>
          <w:noProof/>
          <w:lang w:eastAsia="de-AT"/>
        </w:rPr>
        <w:t>ca. 40 min Busfahrt in die Berge zum Pico do Arieiro mit Fotostopp</w:t>
      </w:r>
      <w:r>
        <w:rPr>
          <w:bCs/>
          <w:noProof/>
          <w:lang w:eastAsia="de-AT"/>
        </w:rPr>
        <w:t xml:space="preserve">, </w:t>
      </w:r>
      <w:r w:rsidRPr="005D3C2A">
        <w:rPr>
          <w:bCs/>
          <w:noProof/>
          <w:lang w:eastAsia="de-AT"/>
        </w:rPr>
        <w:t>weiter nach Ribeiro Frio mit Freizeit</w:t>
      </w:r>
      <w:r w:rsidRPr="005D3C2A">
        <w:rPr>
          <w:bCs/>
          <w:noProof/>
          <w:lang w:eastAsia="de-AT"/>
        </w:rPr>
        <w:br/>
        <w:t>Weiterfahrt nach Santana mit den typisch reetgedeckten Spitzdachhäusern, etwas Freizeit</w:t>
      </w:r>
      <w:r>
        <w:rPr>
          <w:bCs/>
          <w:noProof/>
          <w:lang w:eastAsia="de-AT"/>
        </w:rPr>
        <w:t xml:space="preserve">, </w:t>
      </w:r>
      <w:r w:rsidRPr="005D3C2A">
        <w:rPr>
          <w:bCs/>
          <w:noProof/>
          <w:lang w:eastAsia="de-AT"/>
        </w:rPr>
        <w:t>weiter nach Santana zum Mittagessen</w:t>
      </w:r>
      <w:r>
        <w:rPr>
          <w:bCs/>
          <w:noProof/>
          <w:lang w:eastAsia="de-AT"/>
        </w:rPr>
        <w:t xml:space="preserve">. </w:t>
      </w:r>
      <w:r w:rsidRPr="005D3C2A">
        <w:rPr>
          <w:bCs/>
          <w:noProof/>
          <w:lang w:eastAsia="de-AT"/>
        </w:rPr>
        <w:t>Panoramafahrt nach Arco de São Jorge</w:t>
      </w:r>
      <w:r w:rsidR="00D82538">
        <w:rPr>
          <w:bCs/>
          <w:noProof/>
          <w:lang w:eastAsia="de-AT"/>
        </w:rPr>
        <w:t xml:space="preserve">, </w:t>
      </w:r>
      <w:r w:rsidRPr="005D3C2A">
        <w:rPr>
          <w:bCs/>
          <w:noProof/>
          <w:lang w:eastAsia="de-AT"/>
        </w:rPr>
        <w:t>Besuch des Weinmuseums mit Verkostung des Madeiraweins</w:t>
      </w:r>
      <w:r w:rsidRPr="005D3C2A">
        <w:rPr>
          <w:bCs/>
          <w:noProof/>
          <w:lang w:eastAsia="de-AT"/>
        </w:rPr>
        <w:br/>
        <w:t>entlang der Nordküste nach São Vicente mit Fotostopp</w:t>
      </w:r>
      <w:r w:rsidR="00D82538">
        <w:rPr>
          <w:bCs/>
          <w:noProof/>
          <w:lang w:eastAsia="de-AT"/>
        </w:rPr>
        <w:t xml:space="preserve"> - </w:t>
      </w:r>
      <w:r w:rsidRPr="005D3C2A">
        <w:rPr>
          <w:bCs/>
          <w:noProof/>
          <w:lang w:eastAsia="de-AT"/>
        </w:rPr>
        <w:t>Rückfahrt zum Schiff</w:t>
      </w:r>
    </w:p>
    <w:p w14:paraId="1135A098" w14:textId="77777777" w:rsidR="005D3C2A" w:rsidRPr="00D82538" w:rsidRDefault="005D3C2A" w:rsidP="00204326">
      <w:pPr>
        <w:autoSpaceDE w:val="0"/>
        <w:autoSpaceDN w:val="0"/>
        <w:adjustRightInd w:val="0"/>
        <w:spacing w:after="0" w:line="240" w:lineRule="auto"/>
        <w:rPr>
          <w:b/>
          <w:noProof/>
          <w:sz w:val="18"/>
          <w:szCs w:val="18"/>
          <w:lang w:eastAsia="de-AT"/>
        </w:rPr>
      </w:pPr>
    </w:p>
    <w:p w14:paraId="14EA80C3" w14:textId="18613FCA" w:rsidR="00204326" w:rsidRDefault="00204326" w:rsidP="00204326">
      <w:pPr>
        <w:autoSpaceDE w:val="0"/>
        <w:autoSpaceDN w:val="0"/>
        <w:adjustRightInd w:val="0"/>
        <w:spacing w:after="0" w:line="240" w:lineRule="auto"/>
        <w:rPr>
          <w:noProof/>
          <w:sz w:val="20"/>
          <w:szCs w:val="20"/>
          <w:lang w:eastAsia="de-AT"/>
        </w:rPr>
      </w:pPr>
      <w:r w:rsidRPr="00E1597D">
        <w:rPr>
          <w:b/>
          <w:noProof/>
          <w:lang w:eastAsia="de-AT"/>
        </w:rPr>
        <w:t>Preis pro Person</w:t>
      </w:r>
      <w:r>
        <w:rPr>
          <w:noProof/>
          <w:lang w:eastAsia="de-AT"/>
        </w:rPr>
        <w:t xml:space="preserve">: Erwachsene € </w:t>
      </w:r>
      <w:r w:rsidR="00D82538">
        <w:rPr>
          <w:noProof/>
          <w:lang w:eastAsia="de-AT"/>
        </w:rPr>
        <w:t>79,99</w:t>
      </w:r>
      <w:r>
        <w:rPr>
          <w:noProof/>
          <w:lang w:eastAsia="de-AT"/>
        </w:rPr>
        <w:t xml:space="preserve"> Kinder € </w:t>
      </w:r>
      <w:r w:rsidR="00D82538">
        <w:rPr>
          <w:noProof/>
          <w:lang w:eastAsia="de-AT"/>
        </w:rPr>
        <w:t>49</w:t>
      </w:r>
      <w:r>
        <w:rPr>
          <w:noProof/>
          <w:lang w:eastAsia="de-AT"/>
        </w:rPr>
        <w:t>,</w:t>
      </w:r>
      <w:r w:rsidR="00D82538">
        <w:rPr>
          <w:noProof/>
          <w:lang w:eastAsia="de-AT"/>
        </w:rPr>
        <w:t>99</w:t>
      </w:r>
      <w:r>
        <w:rPr>
          <w:noProof/>
          <w:lang w:eastAsia="de-AT"/>
        </w:rPr>
        <w:t xml:space="preserve"> </w:t>
      </w:r>
      <w:r w:rsidR="00D82538">
        <w:rPr>
          <w:noProof/>
          <w:lang w:eastAsia="de-AT"/>
        </w:rPr>
        <w:t>/ Dauer: ca. 7,30 Std.</w:t>
      </w:r>
    </w:p>
    <w:p w14:paraId="035A6B0C" w14:textId="77777777" w:rsidR="00081CD3" w:rsidRDefault="00081CD3" w:rsidP="00FA37D9">
      <w:pPr>
        <w:spacing w:after="0" w:line="240" w:lineRule="auto"/>
        <w:rPr>
          <w:noProof/>
          <w:lang w:eastAsia="de-AT"/>
        </w:rPr>
      </w:pPr>
    </w:p>
    <w:p w14:paraId="3EC96A4D" w14:textId="77777777" w:rsidR="00204326" w:rsidRDefault="00204326" w:rsidP="00FA37D9">
      <w:pPr>
        <w:spacing w:after="0" w:line="240" w:lineRule="auto"/>
        <w:rPr>
          <w:noProof/>
          <w:lang w:eastAsia="de-AT"/>
        </w:rPr>
      </w:pPr>
    </w:p>
    <w:p w14:paraId="0D3134CE" w14:textId="0D9C06ED" w:rsidR="006E727D" w:rsidRPr="00D82538" w:rsidRDefault="006E727D" w:rsidP="00D82538">
      <w:pPr>
        <w:spacing w:after="0" w:line="240" w:lineRule="auto"/>
        <w:jc w:val="center"/>
        <w:rPr>
          <w:b/>
          <w:noProof/>
          <w:sz w:val="24"/>
          <w:szCs w:val="24"/>
          <w:lang w:eastAsia="de-AT"/>
        </w:rPr>
      </w:pPr>
      <w:r w:rsidRPr="00D82538">
        <w:rPr>
          <w:b/>
          <w:noProof/>
          <w:sz w:val="24"/>
          <w:szCs w:val="24"/>
          <w:lang w:eastAsia="de-AT"/>
        </w:rPr>
        <w:t>Achtung: Preisänderungen und Verfügbarkeiten</w:t>
      </w:r>
      <w:r w:rsidR="00204326" w:rsidRPr="00D82538">
        <w:rPr>
          <w:b/>
          <w:noProof/>
          <w:sz w:val="24"/>
          <w:szCs w:val="24"/>
          <w:lang w:eastAsia="de-AT"/>
        </w:rPr>
        <w:t xml:space="preserve"> zum Zeitpunkt der Buchung</w:t>
      </w:r>
      <w:r w:rsidRPr="00D82538">
        <w:rPr>
          <w:b/>
          <w:noProof/>
          <w:sz w:val="24"/>
          <w:szCs w:val="24"/>
          <w:lang w:eastAsia="de-AT"/>
        </w:rPr>
        <w:t xml:space="preserve"> bleiben ausdrücklich vorbehalten</w:t>
      </w:r>
      <w:r w:rsidR="00204326" w:rsidRPr="00D82538">
        <w:rPr>
          <w:b/>
          <w:noProof/>
          <w:sz w:val="24"/>
          <w:szCs w:val="24"/>
          <w:lang w:eastAsia="de-AT"/>
        </w:rPr>
        <w:t>!!!</w:t>
      </w:r>
    </w:p>
    <w:p w14:paraId="33C38CDE" w14:textId="77777777" w:rsidR="0069168A" w:rsidRDefault="00C44EDD" w:rsidP="003E4AB7">
      <w:pPr>
        <w:jc w:val="center"/>
      </w:pPr>
      <w:r>
        <w:rPr>
          <w:noProof/>
          <w:lang w:eastAsia="de-AT"/>
        </w:rPr>
        <w:drawing>
          <wp:inline distT="0" distB="0" distL="0" distR="0" wp14:anchorId="0B5CBBB1" wp14:editId="7F9924F4">
            <wp:extent cx="3431893" cy="1143000"/>
            <wp:effectExtent l="0" t="0" r="0" b="0"/>
            <wp:docPr id="15"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31218" cy="1176080"/>
                    </a:xfrm>
                    <a:prstGeom prst="rect">
                      <a:avLst/>
                    </a:prstGeom>
                  </pic:spPr>
                </pic:pic>
              </a:graphicData>
            </a:graphic>
          </wp:inline>
        </w:drawing>
      </w:r>
      <w:r w:rsidR="00855DDD">
        <w:rPr>
          <w:noProof/>
          <w:lang w:eastAsia="de-AT"/>
        </w:rPr>
        <mc:AlternateContent>
          <mc:Choice Requires="wps">
            <w:drawing>
              <wp:anchor distT="0" distB="0" distL="114300" distR="114300" simplePos="0" relativeHeight="251661312" behindDoc="0" locked="0" layoutInCell="1" allowOverlap="1" wp14:anchorId="312B9290" wp14:editId="6FA263C5">
                <wp:simplePos x="0" y="0"/>
                <wp:positionH relativeFrom="column">
                  <wp:posOffset>319405</wp:posOffset>
                </wp:positionH>
                <wp:positionV relativeFrom="paragraph">
                  <wp:posOffset>7019925</wp:posOffset>
                </wp:positionV>
                <wp:extent cx="5372100" cy="20447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44700"/>
                        </a:xfrm>
                        <a:prstGeom prst="rect">
                          <a:avLst/>
                        </a:prstGeom>
                        <a:solidFill>
                          <a:srgbClr val="FFFFFF"/>
                        </a:solidFill>
                        <a:ln w="9525">
                          <a:noFill/>
                          <a:miter lim="800000"/>
                          <a:headEnd/>
                          <a:tailEnd/>
                        </a:ln>
                      </wps:spPr>
                      <wps:txbx>
                        <w:txbxContent>
                          <w:p w14:paraId="47FCDC55" w14:textId="77777777" w:rsidR="00D12ABE" w:rsidRDefault="00D12ABE" w:rsidP="00D12ABE">
                            <w:pPr>
                              <w:pStyle w:val="Textkrper"/>
                              <w:jc w:val="center"/>
                            </w:pPr>
                            <w:r>
                              <w:t xml:space="preserve">             </w:t>
                            </w:r>
                            <w:r w:rsidR="00855DDD">
                              <w:rPr>
                                <w:noProof/>
                                <w:lang w:eastAsia="de-AT"/>
                              </w:rPr>
                              <w:drawing>
                                <wp:inline distT="0" distB="0" distL="0" distR="0" wp14:anchorId="31CBB4D1" wp14:editId="6EE49382">
                                  <wp:extent cx="4480527" cy="14922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at_kreuzfahrtprofi_01a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82732" cy="1492984"/>
                                          </a:xfrm>
                                          <a:prstGeom prst="rect">
                                            <a:avLst/>
                                          </a:prstGeom>
                                        </pic:spPr>
                                      </pic:pic>
                                    </a:graphicData>
                                  </a:graphic>
                                </wp:inline>
                              </w:drawing>
                            </w:r>
                          </w:p>
                          <w:p w14:paraId="4A9D9440" w14:textId="77777777" w:rsidR="00D12ABE" w:rsidRDefault="00D12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B9290" id="_x0000_s1028" type="#_x0000_t202" style="position:absolute;left:0;text-align:left;margin-left:25.15pt;margin-top:552.75pt;width:423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" stroked="f">
                <v:textbox>
                  <w:txbxContent>
                    <w:p w14:paraId="47FCDC55" w14:textId="77777777" w:rsidR="00D12ABE" w:rsidRDefault="00D12ABE" w:rsidP="00D12ABE">
                      <w:pPr>
                        <w:pStyle w:val="Textkrper"/>
                        <w:jc w:val="center"/>
                      </w:pPr>
                      <w:r>
                        <w:t xml:space="preserve">             </w:t>
                      </w:r>
                      <w:r w:rsidR="00855DDD">
                        <w:rPr>
                          <w:noProof/>
                          <w:lang w:eastAsia="de-AT"/>
                        </w:rPr>
                        <w:drawing>
                          <wp:inline distT="0" distB="0" distL="0" distR="0" wp14:anchorId="31CBB4D1" wp14:editId="6EE49382">
                            <wp:extent cx="4480527" cy="14922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at_kreuzfahrtprofi_01a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82732" cy="1492984"/>
                                    </a:xfrm>
                                    <a:prstGeom prst="rect">
                                      <a:avLst/>
                                    </a:prstGeom>
                                  </pic:spPr>
                                </pic:pic>
                              </a:graphicData>
                            </a:graphic>
                          </wp:inline>
                        </w:drawing>
                      </w:r>
                    </w:p>
                    <w:p w14:paraId="4A9D9440" w14:textId="77777777" w:rsidR="00D12ABE" w:rsidRDefault="00D12ABE"/>
                  </w:txbxContent>
                </v:textbox>
              </v:shape>
            </w:pict>
          </mc:Fallback>
        </mc:AlternateContent>
      </w:r>
      <w:r w:rsidR="00B43F85">
        <w:rPr>
          <w:noProof/>
          <w:lang w:eastAsia="de-AT"/>
        </w:rPr>
        <mc:AlternateContent>
          <mc:Choice Requires="wps">
            <w:drawing>
              <wp:anchor distT="0" distB="0" distL="114300" distR="114300" simplePos="0" relativeHeight="251664384" behindDoc="0" locked="0" layoutInCell="1" allowOverlap="1" wp14:anchorId="43DA6504" wp14:editId="2C622C63">
                <wp:simplePos x="0" y="0"/>
                <wp:positionH relativeFrom="column">
                  <wp:posOffset>-309245</wp:posOffset>
                </wp:positionH>
                <wp:positionV relativeFrom="paragraph">
                  <wp:posOffset>4227195</wp:posOffset>
                </wp:positionV>
                <wp:extent cx="6356350" cy="1022350"/>
                <wp:effectExtent l="0" t="0" r="6350" b="6350"/>
                <wp:wrapNone/>
                <wp:docPr id="17" name="Textfeld 17"/>
                <wp:cNvGraphicFramePr/>
                <a:graphic xmlns:a="http://schemas.openxmlformats.org/drawingml/2006/main">
                  <a:graphicData uri="http://schemas.microsoft.com/office/word/2010/wordprocessingShape">
                    <wps:wsp>
                      <wps:cNvSpPr txBox="1"/>
                      <wps:spPr>
                        <a:xfrm>
                          <a:off x="0" y="0"/>
                          <a:ext cx="6356350" cy="1022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6D1C3" w14:textId="77777777" w:rsidR="00B43F85" w:rsidRDefault="00B43F85" w:rsidP="00B43F8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DA6504" id="Textfeld 17" o:spid="_x0000_s1029" type="#_x0000_t202" style="position:absolute;left:0;text-align:left;margin-left:-24.35pt;margin-top:332.85pt;width:500.5pt;height:8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" fillcolor="white [3201]" stroked="f" strokeweight=".5pt">
                <v:textbox>
                  <w:txbxContent>
                    <w:p w14:paraId="20A6D1C3" w14:textId="77777777" w:rsidR="00B43F85" w:rsidRDefault="00B43F85" w:rsidP="00B43F85">
                      <w:pPr>
                        <w:jc w:val="center"/>
                      </w:pPr>
                    </w:p>
                  </w:txbxContent>
                </v:textbox>
              </v:shape>
            </w:pict>
          </mc:Fallback>
        </mc:AlternateContent>
      </w:r>
    </w:p>
    <w:sectPr w:rsidR="0069168A" w:rsidSect="001C541B">
      <w:pgSz w:w="11906" w:h="16838" w:code="9"/>
      <w:pgMar w:top="425" w:right="680" w:bottom="142"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FForever-Bold">
    <w:panose1 w:val="00000000000000000000"/>
    <w:charset w:val="00"/>
    <w:family w:val="auto"/>
    <w:notTrueType/>
    <w:pitch w:val="default"/>
    <w:sig w:usb0="00000003" w:usb1="00000000" w:usb2="00000000" w:usb3="00000000" w:csb0="00000001" w:csb1="00000000"/>
  </w:font>
  <w:font w:name="TFForever-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807"/>
    <w:multiLevelType w:val="multilevel"/>
    <w:tmpl w:val="4198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52344A"/>
    <w:multiLevelType w:val="multilevel"/>
    <w:tmpl w:val="4C50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2D3"/>
    <w:rsid w:val="00035035"/>
    <w:rsid w:val="00052EDE"/>
    <w:rsid w:val="00076C17"/>
    <w:rsid w:val="00081CD3"/>
    <w:rsid w:val="00095AAB"/>
    <w:rsid w:val="000B1517"/>
    <w:rsid w:val="000C4C72"/>
    <w:rsid w:val="001743C4"/>
    <w:rsid w:val="00185D09"/>
    <w:rsid w:val="001A3521"/>
    <w:rsid w:val="001C541B"/>
    <w:rsid w:val="00204326"/>
    <w:rsid w:val="002354BC"/>
    <w:rsid w:val="002C16E4"/>
    <w:rsid w:val="003A0730"/>
    <w:rsid w:val="003B1698"/>
    <w:rsid w:val="003C2E39"/>
    <w:rsid w:val="003C37A4"/>
    <w:rsid w:val="003E4AB7"/>
    <w:rsid w:val="00400483"/>
    <w:rsid w:val="004733BE"/>
    <w:rsid w:val="004836E1"/>
    <w:rsid w:val="00483B6E"/>
    <w:rsid w:val="0048666E"/>
    <w:rsid w:val="004E42B7"/>
    <w:rsid w:val="00522BE3"/>
    <w:rsid w:val="00546262"/>
    <w:rsid w:val="00550F85"/>
    <w:rsid w:val="005514EF"/>
    <w:rsid w:val="005D3C2A"/>
    <w:rsid w:val="006755D1"/>
    <w:rsid w:val="0069168A"/>
    <w:rsid w:val="006B3B8C"/>
    <w:rsid w:val="006D5FBF"/>
    <w:rsid w:val="006D6BCB"/>
    <w:rsid w:val="006E42EA"/>
    <w:rsid w:val="006E727D"/>
    <w:rsid w:val="00715C35"/>
    <w:rsid w:val="00734FA9"/>
    <w:rsid w:val="007A62BE"/>
    <w:rsid w:val="00855DDD"/>
    <w:rsid w:val="008823BD"/>
    <w:rsid w:val="00885BDC"/>
    <w:rsid w:val="00897B63"/>
    <w:rsid w:val="008A2DD8"/>
    <w:rsid w:val="008A68B2"/>
    <w:rsid w:val="008D4D35"/>
    <w:rsid w:val="008F16E8"/>
    <w:rsid w:val="0094382F"/>
    <w:rsid w:val="009654AF"/>
    <w:rsid w:val="00975AE4"/>
    <w:rsid w:val="009C4B19"/>
    <w:rsid w:val="009F61E0"/>
    <w:rsid w:val="00A20319"/>
    <w:rsid w:val="00A94902"/>
    <w:rsid w:val="00AE2235"/>
    <w:rsid w:val="00AF1104"/>
    <w:rsid w:val="00B0020D"/>
    <w:rsid w:val="00B05B3C"/>
    <w:rsid w:val="00B43F85"/>
    <w:rsid w:val="00B44179"/>
    <w:rsid w:val="00B7608D"/>
    <w:rsid w:val="00B82C27"/>
    <w:rsid w:val="00B9447A"/>
    <w:rsid w:val="00BA393D"/>
    <w:rsid w:val="00BD0DD7"/>
    <w:rsid w:val="00BF70D6"/>
    <w:rsid w:val="00C33A2E"/>
    <w:rsid w:val="00C44EDD"/>
    <w:rsid w:val="00C8579E"/>
    <w:rsid w:val="00C94AE9"/>
    <w:rsid w:val="00CA5ACA"/>
    <w:rsid w:val="00CD7B0A"/>
    <w:rsid w:val="00D12ABE"/>
    <w:rsid w:val="00D16F91"/>
    <w:rsid w:val="00D56784"/>
    <w:rsid w:val="00D60427"/>
    <w:rsid w:val="00D82538"/>
    <w:rsid w:val="00D938AF"/>
    <w:rsid w:val="00DC4B03"/>
    <w:rsid w:val="00DD3CA8"/>
    <w:rsid w:val="00DE7D38"/>
    <w:rsid w:val="00E03047"/>
    <w:rsid w:val="00E041EF"/>
    <w:rsid w:val="00E1597D"/>
    <w:rsid w:val="00E35182"/>
    <w:rsid w:val="00E932D3"/>
    <w:rsid w:val="00EA7985"/>
    <w:rsid w:val="00F05388"/>
    <w:rsid w:val="00F1500A"/>
    <w:rsid w:val="00F6781A"/>
    <w:rsid w:val="00F84939"/>
    <w:rsid w:val="00F93B74"/>
    <w:rsid w:val="00FA37D9"/>
    <w:rsid w:val="00FB19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D04C"/>
  <w15:docId w15:val="{2AEC9214-B760-421C-AFB0-55A2E00B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32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32D3"/>
    <w:rPr>
      <w:rFonts w:ascii="Tahoma" w:hAnsi="Tahoma" w:cs="Tahoma"/>
      <w:sz w:val="16"/>
      <w:szCs w:val="16"/>
    </w:rPr>
  </w:style>
  <w:style w:type="paragraph" w:styleId="StandardWeb">
    <w:name w:val="Normal (Web)"/>
    <w:basedOn w:val="Standard"/>
    <w:uiPriority w:val="99"/>
    <w:semiHidden/>
    <w:unhideWhenUsed/>
    <w:rsid w:val="0069168A"/>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styleId="Textkrper">
    <w:name w:val="Body Text"/>
    <w:basedOn w:val="Standard"/>
    <w:link w:val="TextkrperZchn"/>
    <w:rsid w:val="00D12ABE"/>
    <w:pPr>
      <w:spacing w:after="0" w:line="240" w:lineRule="auto"/>
      <w:jc w:val="both"/>
    </w:pPr>
    <w:rPr>
      <w:rFonts w:ascii="Times New Roman" w:eastAsia="Times New Roman" w:hAnsi="Times New Roman" w:cs="Times New Roman"/>
      <w:szCs w:val="24"/>
      <w:lang w:eastAsia="de-DE"/>
    </w:rPr>
  </w:style>
  <w:style w:type="character" w:customStyle="1" w:styleId="TextkrperZchn">
    <w:name w:val="Textkörper Zchn"/>
    <w:basedOn w:val="Absatz-Standardschriftart"/>
    <w:link w:val="Textkrper"/>
    <w:rsid w:val="00D12ABE"/>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C8579E"/>
    <w:rPr>
      <w:color w:val="0000FF" w:themeColor="hyperlink"/>
      <w:u w:val="single"/>
    </w:rPr>
  </w:style>
  <w:style w:type="character" w:customStyle="1" w:styleId="morecontent">
    <w:name w:val="morecontent"/>
    <w:basedOn w:val="Absatz-Standardschriftart"/>
    <w:rsid w:val="0094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436">
      <w:bodyDiv w:val="1"/>
      <w:marLeft w:val="0"/>
      <w:marRight w:val="0"/>
      <w:marTop w:val="0"/>
      <w:marBottom w:val="0"/>
      <w:divBdr>
        <w:top w:val="none" w:sz="0" w:space="0" w:color="auto"/>
        <w:left w:val="none" w:sz="0" w:space="0" w:color="auto"/>
        <w:bottom w:val="none" w:sz="0" w:space="0" w:color="auto"/>
        <w:right w:val="none" w:sz="0" w:space="0" w:color="auto"/>
      </w:divBdr>
      <w:divsChild>
        <w:div w:id="2102334137">
          <w:marLeft w:val="0"/>
          <w:marRight w:val="0"/>
          <w:marTop w:val="0"/>
          <w:marBottom w:val="60"/>
          <w:divBdr>
            <w:top w:val="none" w:sz="0" w:space="0" w:color="auto"/>
            <w:left w:val="none" w:sz="0" w:space="0" w:color="auto"/>
            <w:bottom w:val="none" w:sz="0" w:space="0" w:color="auto"/>
            <w:right w:val="none" w:sz="0" w:space="0" w:color="auto"/>
          </w:divBdr>
        </w:div>
        <w:div w:id="120193478">
          <w:marLeft w:val="0"/>
          <w:marRight w:val="0"/>
          <w:marTop w:val="0"/>
          <w:marBottom w:val="60"/>
          <w:divBdr>
            <w:top w:val="none" w:sz="0" w:space="0" w:color="auto"/>
            <w:left w:val="none" w:sz="0" w:space="0" w:color="auto"/>
            <w:bottom w:val="none" w:sz="0" w:space="0" w:color="auto"/>
            <w:right w:val="none" w:sz="0" w:space="0" w:color="auto"/>
          </w:divBdr>
        </w:div>
      </w:divsChild>
    </w:div>
    <w:div w:id="165290361">
      <w:bodyDiv w:val="1"/>
      <w:marLeft w:val="0"/>
      <w:marRight w:val="0"/>
      <w:marTop w:val="0"/>
      <w:marBottom w:val="0"/>
      <w:divBdr>
        <w:top w:val="none" w:sz="0" w:space="0" w:color="auto"/>
        <w:left w:val="none" w:sz="0" w:space="0" w:color="auto"/>
        <w:bottom w:val="none" w:sz="0" w:space="0" w:color="auto"/>
        <w:right w:val="none" w:sz="0" w:space="0" w:color="auto"/>
      </w:divBdr>
      <w:divsChild>
        <w:div w:id="1230576137">
          <w:marLeft w:val="0"/>
          <w:marRight w:val="0"/>
          <w:marTop w:val="0"/>
          <w:marBottom w:val="60"/>
          <w:divBdr>
            <w:top w:val="none" w:sz="0" w:space="0" w:color="auto"/>
            <w:left w:val="none" w:sz="0" w:space="0" w:color="auto"/>
            <w:bottom w:val="none" w:sz="0" w:space="0" w:color="auto"/>
            <w:right w:val="none" w:sz="0" w:space="0" w:color="auto"/>
          </w:divBdr>
        </w:div>
        <w:div w:id="28726912">
          <w:marLeft w:val="0"/>
          <w:marRight w:val="0"/>
          <w:marTop w:val="0"/>
          <w:marBottom w:val="60"/>
          <w:divBdr>
            <w:top w:val="none" w:sz="0" w:space="0" w:color="auto"/>
            <w:left w:val="none" w:sz="0" w:space="0" w:color="auto"/>
            <w:bottom w:val="none" w:sz="0" w:space="0" w:color="auto"/>
            <w:right w:val="none" w:sz="0" w:space="0" w:color="auto"/>
          </w:divBdr>
          <w:divsChild>
            <w:div w:id="1188561106">
              <w:marLeft w:val="0"/>
              <w:marRight w:val="0"/>
              <w:marTop w:val="0"/>
              <w:marBottom w:val="0"/>
              <w:divBdr>
                <w:top w:val="none" w:sz="0" w:space="0" w:color="auto"/>
                <w:left w:val="none" w:sz="0" w:space="0" w:color="auto"/>
                <w:bottom w:val="none" w:sz="0" w:space="0" w:color="auto"/>
                <w:right w:val="none" w:sz="0" w:space="0" w:color="auto"/>
              </w:divBdr>
              <w:divsChild>
                <w:div w:id="12078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4620">
      <w:bodyDiv w:val="1"/>
      <w:marLeft w:val="0"/>
      <w:marRight w:val="0"/>
      <w:marTop w:val="0"/>
      <w:marBottom w:val="0"/>
      <w:divBdr>
        <w:top w:val="none" w:sz="0" w:space="0" w:color="auto"/>
        <w:left w:val="none" w:sz="0" w:space="0" w:color="auto"/>
        <w:bottom w:val="none" w:sz="0" w:space="0" w:color="auto"/>
        <w:right w:val="none" w:sz="0" w:space="0" w:color="auto"/>
      </w:divBdr>
      <w:divsChild>
        <w:div w:id="35935081">
          <w:marLeft w:val="0"/>
          <w:marRight w:val="0"/>
          <w:marTop w:val="0"/>
          <w:marBottom w:val="60"/>
          <w:divBdr>
            <w:top w:val="none" w:sz="0" w:space="0" w:color="auto"/>
            <w:left w:val="none" w:sz="0" w:space="0" w:color="auto"/>
            <w:bottom w:val="none" w:sz="0" w:space="0" w:color="auto"/>
            <w:right w:val="none" w:sz="0" w:space="0" w:color="auto"/>
          </w:divBdr>
        </w:div>
        <w:div w:id="2035577084">
          <w:marLeft w:val="0"/>
          <w:marRight w:val="0"/>
          <w:marTop w:val="0"/>
          <w:marBottom w:val="60"/>
          <w:divBdr>
            <w:top w:val="none" w:sz="0" w:space="0" w:color="auto"/>
            <w:left w:val="none" w:sz="0" w:space="0" w:color="auto"/>
            <w:bottom w:val="none" w:sz="0" w:space="0" w:color="auto"/>
            <w:right w:val="none" w:sz="0" w:space="0" w:color="auto"/>
          </w:divBdr>
        </w:div>
      </w:divsChild>
    </w:div>
    <w:div w:id="944069801">
      <w:bodyDiv w:val="1"/>
      <w:marLeft w:val="0"/>
      <w:marRight w:val="0"/>
      <w:marTop w:val="0"/>
      <w:marBottom w:val="0"/>
      <w:divBdr>
        <w:top w:val="none" w:sz="0" w:space="0" w:color="auto"/>
        <w:left w:val="none" w:sz="0" w:space="0" w:color="auto"/>
        <w:bottom w:val="none" w:sz="0" w:space="0" w:color="auto"/>
        <w:right w:val="none" w:sz="0" w:space="0" w:color="auto"/>
      </w:divBdr>
      <w:divsChild>
        <w:div w:id="1759935421">
          <w:marLeft w:val="0"/>
          <w:marRight w:val="0"/>
          <w:marTop w:val="0"/>
          <w:marBottom w:val="60"/>
          <w:divBdr>
            <w:top w:val="none" w:sz="0" w:space="0" w:color="auto"/>
            <w:left w:val="none" w:sz="0" w:space="0" w:color="auto"/>
            <w:bottom w:val="none" w:sz="0" w:space="0" w:color="auto"/>
            <w:right w:val="none" w:sz="0" w:space="0" w:color="auto"/>
          </w:divBdr>
        </w:div>
        <w:div w:id="605313539">
          <w:marLeft w:val="0"/>
          <w:marRight w:val="0"/>
          <w:marTop w:val="0"/>
          <w:marBottom w:val="60"/>
          <w:divBdr>
            <w:top w:val="none" w:sz="0" w:space="0" w:color="auto"/>
            <w:left w:val="none" w:sz="0" w:space="0" w:color="auto"/>
            <w:bottom w:val="none" w:sz="0" w:space="0" w:color="auto"/>
            <w:right w:val="none" w:sz="0" w:space="0" w:color="auto"/>
          </w:divBdr>
        </w:div>
      </w:divsChild>
    </w:div>
    <w:div w:id="1305426712">
      <w:bodyDiv w:val="1"/>
      <w:marLeft w:val="0"/>
      <w:marRight w:val="0"/>
      <w:marTop w:val="0"/>
      <w:marBottom w:val="0"/>
      <w:divBdr>
        <w:top w:val="none" w:sz="0" w:space="0" w:color="auto"/>
        <w:left w:val="none" w:sz="0" w:space="0" w:color="auto"/>
        <w:bottom w:val="none" w:sz="0" w:space="0" w:color="auto"/>
        <w:right w:val="none" w:sz="0" w:space="0" w:color="auto"/>
      </w:divBdr>
      <w:divsChild>
        <w:div w:id="1006976140">
          <w:marLeft w:val="0"/>
          <w:marRight w:val="0"/>
          <w:marTop w:val="0"/>
          <w:marBottom w:val="60"/>
          <w:divBdr>
            <w:top w:val="none" w:sz="0" w:space="0" w:color="auto"/>
            <w:left w:val="none" w:sz="0" w:space="0" w:color="auto"/>
            <w:bottom w:val="none" w:sz="0" w:space="0" w:color="auto"/>
            <w:right w:val="none" w:sz="0" w:space="0" w:color="auto"/>
          </w:divBdr>
        </w:div>
        <w:div w:id="521286248">
          <w:marLeft w:val="0"/>
          <w:marRight w:val="0"/>
          <w:marTop w:val="0"/>
          <w:marBottom w:val="60"/>
          <w:divBdr>
            <w:top w:val="none" w:sz="0" w:space="0" w:color="auto"/>
            <w:left w:val="none" w:sz="0" w:space="0" w:color="auto"/>
            <w:bottom w:val="none" w:sz="0" w:space="0" w:color="auto"/>
            <w:right w:val="none" w:sz="0" w:space="0" w:color="auto"/>
          </w:divBdr>
          <w:divsChild>
            <w:div w:id="1058283413">
              <w:marLeft w:val="0"/>
              <w:marRight w:val="0"/>
              <w:marTop w:val="0"/>
              <w:marBottom w:val="0"/>
              <w:divBdr>
                <w:top w:val="none" w:sz="0" w:space="0" w:color="auto"/>
                <w:left w:val="none" w:sz="0" w:space="0" w:color="auto"/>
                <w:bottom w:val="none" w:sz="0" w:space="0" w:color="auto"/>
                <w:right w:val="none" w:sz="0" w:space="0" w:color="auto"/>
              </w:divBdr>
              <w:divsChild>
                <w:div w:id="1374618369">
                  <w:marLeft w:val="0"/>
                  <w:marRight w:val="0"/>
                  <w:marTop w:val="0"/>
                  <w:marBottom w:val="0"/>
                  <w:divBdr>
                    <w:top w:val="none" w:sz="0" w:space="0" w:color="auto"/>
                    <w:left w:val="none" w:sz="0" w:space="0" w:color="auto"/>
                    <w:bottom w:val="none" w:sz="0" w:space="0" w:color="auto"/>
                    <w:right w:val="none" w:sz="0" w:space="0" w:color="auto"/>
                  </w:divBdr>
                  <w:divsChild>
                    <w:div w:id="18444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59211">
      <w:bodyDiv w:val="1"/>
      <w:marLeft w:val="0"/>
      <w:marRight w:val="0"/>
      <w:marTop w:val="0"/>
      <w:marBottom w:val="0"/>
      <w:divBdr>
        <w:top w:val="none" w:sz="0" w:space="0" w:color="auto"/>
        <w:left w:val="none" w:sz="0" w:space="0" w:color="auto"/>
        <w:bottom w:val="none" w:sz="0" w:space="0" w:color="auto"/>
        <w:right w:val="none" w:sz="0" w:space="0" w:color="auto"/>
      </w:divBdr>
    </w:div>
    <w:div w:id="1781875248">
      <w:bodyDiv w:val="1"/>
      <w:marLeft w:val="0"/>
      <w:marRight w:val="0"/>
      <w:marTop w:val="0"/>
      <w:marBottom w:val="0"/>
      <w:divBdr>
        <w:top w:val="none" w:sz="0" w:space="0" w:color="auto"/>
        <w:left w:val="none" w:sz="0" w:space="0" w:color="auto"/>
        <w:bottom w:val="none" w:sz="0" w:space="0" w:color="auto"/>
        <w:right w:val="none" w:sz="0" w:space="0" w:color="auto"/>
      </w:divBdr>
    </w:div>
    <w:div w:id="17951723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570">
          <w:marLeft w:val="0"/>
          <w:marRight w:val="0"/>
          <w:marTop w:val="0"/>
          <w:marBottom w:val="60"/>
          <w:divBdr>
            <w:top w:val="none" w:sz="0" w:space="0" w:color="auto"/>
            <w:left w:val="none" w:sz="0" w:space="0" w:color="auto"/>
            <w:bottom w:val="none" w:sz="0" w:space="0" w:color="auto"/>
            <w:right w:val="none" w:sz="0" w:space="0" w:color="auto"/>
          </w:divBdr>
        </w:div>
        <w:div w:id="1751075995">
          <w:marLeft w:val="0"/>
          <w:marRight w:val="0"/>
          <w:marTop w:val="0"/>
          <w:marBottom w:val="60"/>
          <w:divBdr>
            <w:top w:val="none" w:sz="0" w:space="0" w:color="auto"/>
            <w:left w:val="none" w:sz="0" w:space="0" w:color="auto"/>
            <w:bottom w:val="none" w:sz="0" w:space="0" w:color="auto"/>
            <w:right w:val="none" w:sz="0" w:space="0" w:color="auto"/>
          </w:divBdr>
        </w:div>
      </w:divsChild>
    </w:div>
    <w:div w:id="1950622478">
      <w:bodyDiv w:val="1"/>
      <w:marLeft w:val="0"/>
      <w:marRight w:val="0"/>
      <w:marTop w:val="0"/>
      <w:marBottom w:val="0"/>
      <w:divBdr>
        <w:top w:val="none" w:sz="0" w:space="0" w:color="auto"/>
        <w:left w:val="none" w:sz="0" w:space="0" w:color="auto"/>
        <w:bottom w:val="none" w:sz="0" w:space="0" w:color="auto"/>
        <w:right w:val="none" w:sz="0" w:space="0" w:color="auto"/>
      </w:divBdr>
      <w:divsChild>
        <w:div w:id="1167793446">
          <w:marLeft w:val="0"/>
          <w:marRight w:val="0"/>
          <w:marTop w:val="0"/>
          <w:marBottom w:val="60"/>
          <w:divBdr>
            <w:top w:val="none" w:sz="0" w:space="0" w:color="auto"/>
            <w:left w:val="none" w:sz="0" w:space="0" w:color="auto"/>
            <w:bottom w:val="none" w:sz="0" w:space="0" w:color="auto"/>
            <w:right w:val="none" w:sz="0" w:space="0" w:color="auto"/>
          </w:divBdr>
        </w:div>
        <w:div w:id="1284964835">
          <w:marLeft w:val="0"/>
          <w:marRight w:val="0"/>
          <w:marTop w:val="0"/>
          <w:marBottom w:val="60"/>
          <w:divBdr>
            <w:top w:val="none" w:sz="0" w:space="0" w:color="auto"/>
            <w:left w:val="none" w:sz="0" w:space="0" w:color="auto"/>
            <w:bottom w:val="none" w:sz="0" w:space="0" w:color="auto"/>
            <w:right w:val="none" w:sz="0" w:space="0" w:color="auto"/>
          </w:divBdr>
        </w:div>
      </w:divsChild>
    </w:div>
    <w:div w:id="1980914684">
      <w:bodyDiv w:val="1"/>
      <w:marLeft w:val="0"/>
      <w:marRight w:val="0"/>
      <w:marTop w:val="0"/>
      <w:marBottom w:val="0"/>
      <w:divBdr>
        <w:top w:val="none" w:sz="0" w:space="0" w:color="auto"/>
        <w:left w:val="none" w:sz="0" w:space="0" w:color="auto"/>
        <w:bottom w:val="none" w:sz="0" w:space="0" w:color="auto"/>
        <w:right w:val="none" w:sz="0" w:space="0" w:color="auto"/>
      </w:divBdr>
      <w:divsChild>
        <w:div w:id="1454522844">
          <w:marLeft w:val="0"/>
          <w:marRight w:val="0"/>
          <w:marTop w:val="0"/>
          <w:marBottom w:val="60"/>
          <w:divBdr>
            <w:top w:val="none" w:sz="0" w:space="0" w:color="auto"/>
            <w:left w:val="none" w:sz="0" w:space="0" w:color="auto"/>
            <w:bottom w:val="none" w:sz="0" w:space="0" w:color="auto"/>
            <w:right w:val="none" w:sz="0" w:space="0" w:color="auto"/>
          </w:divBdr>
        </w:div>
        <w:div w:id="1049308286">
          <w:marLeft w:val="0"/>
          <w:marRight w:val="0"/>
          <w:marTop w:val="0"/>
          <w:marBottom w:val="60"/>
          <w:divBdr>
            <w:top w:val="none" w:sz="0" w:space="0" w:color="auto"/>
            <w:left w:val="none" w:sz="0" w:space="0" w:color="auto"/>
            <w:bottom w:val="none" w:sz="0" w:space="0" w:color="auto"/>
            <w:right w:val="none" w:sz="0" w:space="0" w:color="auto"/>
          </w:divBdr>
        </w:div>
      </w:divsChild>
    </w:div>
    <w:div w:id="2085224695">
      <w:bodyDiv w:val="1"/>
      <w:marLeft w:val="0"/>
      <w:marRight w:val="0"/>
      <w:marTop w:val="0"/>
      <w:marBottom w:val="0"/>
      <w:divBdr>
        <w:top w:val="none" w:sz="0" w:space="0" w:color="auto"/>
        <w:left w:val="none" w:sz="0" w:space="0" w:color="auto"/>
        <w:bottom w:val="none" w:sz="0" w:space="0" w:color="auto"/>
        <w:right w:val="none" w:sz="0" w:space="0" w:color="auto"/>
      </w:divBdr>
      <w:divsChild>
        <w:div w:id="1669668880">
          <w:marLeft w:val="0"/>
          <w:marRight w:val="0"/>
          <w:marTop w:val="0"/>
          <w:marBottom w:val="60"/>
          <w:divBdr>
            <w:top w:val="none" w:sz="0" w:space="0" w:color="auto"/>
            <w:left w:val="none" w:sz="0" w:space="0" w:color="auto"/>
            <w:bottom w:val="none" w:sz="0" w:space="0" w:color="auto"/>
            <w:right w:val="none" w:sz="0" w:space="0" w:color="auto"/>
          </w:divBdr>
        </w:div>
        <w:div w:id="138355648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3FD4DBC656CB4E9DA595F0A7988838" ma:contentTypeVersion="10" ma:contentTypeDescription="Ein neues Dokument erstellen." ma:contentTypeScope="" ma:versionID="440129f64b7af372a73569beedffeef6">
  <xsd:schema xmlns:xsd="http://www.w3.org/2001/XMLSchema" xmlns:xs="http://www.w3.org/2001/XMLSchema" xmlns:p="http://schemas.microsoft.com/office/2006/metadata/properties" xmlns:ns2="48144c93-f49c-45d6-bf19-28c8b532d148" xmlns:ns3="9d174949-6d9f-4ac0-b565-56dbd976482f" targetNamespace="http://schemas.microsoft.com/office/2006/metadata/properties" ma:root="true" ma:fieldsID="6f2e6ccc9d1c82c0810a17477db09fa3" ns2:_="" ns3:_="">
    <xsd:import namespace="48144c93-f49c-45d6-bf19-28c8b532d148"/>
    <xsd:import namespace="9d174949-6d9f-4ac0-b565-56dbd97648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44c93-f49c-45d6-bf19-28c8b532d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74949-6d9f-4ac0-b565-56dbd97648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A709-FF3F-4174-96CD-F7A35A0E67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4BF0E-3ADE-47FA-A1C7-75F31E35B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44c93-f49c-45d6-bf19-28c8b532d148"/>
    <ds:schemaRef ds:uri="9d174949-6d9f-4ac0-b565-56dbd9764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E3576-86A2-46AA-B5B0-5D1EF23D271C}">
  <ds:schemaRefs>
    <ds:schemaRef ds:uri="http://schemas.microsoft.com/sharepoint/v3/contenttype/forms"/>
  </ds:schemaRefs>
</ds:datastoreItem>
</file>

<file path=customXml/itemProps4.xml><?xml version="1.0" encoding="utf-8"?>
<ds:datastoreItem xmlns:ds="http://schemas.openxmlformats.org/officeDocument/2006/customXml" ds:itemID="{F6C991FD-89C6-427A-AE5C-56A13C02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6855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Manuela Fassl ( Sagmeister Reisen )</cp:lastModifiedBy>
  <cp:revision>11</cp:revision>
  <cp:lastPrinted>2018-02-20T16:36:00Z</cp:lastPrinted>
  <dcterms:created xsi:type="dcterms:W3CDTF">2018-02-06T07:46:00Z</dcterms:created>
  <dcterms:modified xsi:type="dcterms:W3CDTF">2019-11-07T14:19:00Z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0x010100EB3FD4DBC656CB4E9DA595F0A7988838</vt:lpwstr>
  </property>
</Properties>
</file>